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951B3" w14:textId="6FE089A9" w:rsidR="00AA6268" w:rsidRDefault="00094F42">
      <w:pPr>
        <w:spacing w:line="200" w:lineRule="exact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524CC31E" wp14:editId="7A2ECA35">
            <wp:simplePos x="0" y="0"/>
            <wp:positionH relativeFrom="column">
              <wp:posOffset>4781550</wp:posOffset>
            </wp:positionH>
            <wp:positionV relativeFrom="paragraph">
              <wp:posOffset>188595</wp:posOffset>
            </wp:positionV>
            <wp:extent cx="2134915" cy="8672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15" cy="867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ADE88" w14:textId="3FF68AB4" w:rsidR="00AA6268" w:rsidRDefault="000E0997">
      <w:pPr>
        <w:spacing w:line="200" w:lineRule="exact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4FAA2E3" wp14:editId="583E514B">
            <wp:simplePos x="0" y="0"/>
            <wp:positionH relativeFrom="column">
              <wp:posOffset>-171450</wp:posOffset>
            </wp:positionH>
            <wp:positionV relativeFrom="paragraph">
              <wp:posOffset>62230</wp:posOffset>
            </wp:positionV>
            <wp:extent cx="4838700" cy="3628831"/>
            <wp:effectExtent l="0" t="0" r="0" b="0"/>
            <wp:wrapNone/>
            <wp:docPr id="11" name="Picture 11" descr="A group of buildings next to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buildings next to a body of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35" cy="363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0B9B4" w14:textId="5F264EC3" w:rsidR="00734F0C" w:rsidRDefault="00734F0C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14:paraId="69512407" w14:textId="17BF9F1D" w:rsidR="00734F0C" w:rsidRDefault="00734F0C">
      <w:pPr>
        <w:spacing w:line="200" w:lineRule="exact"/>
        <w:rPr>
          <w:sz w:val="24"/>
          <w:szCs w:val="24"/>
        </w:rPr>
      </w:pPr>
    </w:p>
    <w:p w14:paraId="68E00146" w14:textId="59BF4E02" w:rsidR="00734F0C" w:rsidRDefault="00734F0C">
      <w:pPr>
        <w:spacing w:line="200" w:lineRule="exact"/>
        <w:rPr>
          <w:sz w:val="24"/>
          <w:szCs w:val="24"/>
        </w:rPr>
      </w:pPr>
    </w:p>
    <w:p w14:paraId="749DC75F" w14:textId="680CFF7D" w:rsidR="00734F0C" w:rsidRDefault="00734F0C">
      <w:pPr>
        <w:spacing w:line="200" w:lineRule="exact"/>
        <w:rPr>
          <w:sz w:val="24"/>
          <w:szCs w:val="24"/>
        </w:rPr>
      </w:pPr>
    </w:p>
    <w:p w14:paraId="63F68BC2" w14:textId="40282B68" w:rsidR="00734F0C" w:rsidRDefault="00734F0C">
      <w:pPr>
        <w:spacing w:line="200" w:lineRule="exact"/>
        <w:rPr>
          <w:sz w:val="24"/>
          <w:szCs w:val="24"/>
        </w:rPr>
      </w:pPr>
    </w:p>
    <w:p w14:paraId="045C823F" w14:textId="0D9DF65E" w:rsidR="00734F0C" w:rsidRDefault="00734F0C">
      <w:pPr>
        <w:spacing w:line="200" w:lineRule="exact"/>
        <w:rPr>
          <w:sz w:val="24"/>
          <w:szCs w:val="24"/>
        </w:rPr>
      </w:pPr>
    </w:p>
    <w:p w14:paraId="6BFD6C86" w14:textId="50345558" w:rsidR="00734F0C" w:rsidRDefault="00734F0C">
      <w:pPr>
        <w:spacing w:line="200" w:lineRule="exact"/>
        <w:rPr>
          <w:sz w:val="24"/>
          <w:szCs w:val="24"/>
        </w:rPr>
      </w:pPr>
    </w:p>
    <w:p w14:paraId="74392F03" w14:textId="392528DC" w:rsidR="00734F0C" w:rsidRDefault="00734F0C">
      <w:pPr>
        <w:spacing w:line="200" w:lineRule="exact"/>
        <w:rPr>
          <w:sz w:val="24"/>
          <w:szCs w:val="24"/>
        </w:rPr>
      </w:pPr>
    </w:p>
    <w:p w14:paraId="50CD7A4E" w14:textId="6A017CA9" w:rsidR="00734F0C" w:rsidRDefault="00734F0C">
      <w:pPr>
        <w:spacing w:line="200" w:lineRule="exact"/>
        <w:rPr>
          <w:sz w:val="24"/>
          <w:szCs w:val="24"/>
        </w:rPr>
      </w:pPr>
    </w:p>
    <w:p w14:paraId="75D9D1AF" w14:textId="47DB37C0" w:rsidR="00734F0C" w:rsidRDefault="00734F0C">
      <w:pPr>
        <w:spacing w:line="200" w:lineRule="exact"/>
        <w:rPr>
          <w:sz w:val="24"/>
          <w:szCs w:val="24"/>
        </w:rPr>
      </w:pPr>
    </w:p>
    <w:p w14:paraId="404E0E20" w14:textId="3A06BAF7" w:rsidR="00734F0C" w:rsidRDefault="00734F0C">
      <w:pPr>
        <w:spacing w:line="200" w:lineRule="exact"/>
        <w:rPr>
          <w:sz w:val="24"/>
          <w:szCs w:val="24"/>
        </w:rPr>
      </w:pPr>
    </w:p>
    <w:p w14:paraId="0D80BCAB" w14:textId="2AA18E38" w:rsidR="00734F0C" w:rsidRDefault="00734F0C">
      <w:pPr>
        <w:spacing w:line="200" w:lineRule="exact"/>
        <w:rPr>
          <w:sz w:val="24"/>
          <w:szCs w:val="24"/>
        </w:rPr>
      </w:pPr>
    </w:p>
    <w:p w14:paraId="1ED293D6" w14:textId="0BA40EC1" w:rsidR="00734F0C" w:rsidRDefault="00734F0C">
      <w:pPr>
        <w:spacing w:line="200" w:lineRule="exact"/>
        <w:rPr>
          <w:sz w:val="24"/>
          <w:szCs w:val="24"/>
        </w:rPr>
      </w:pPr>
    </w:p>
    <w:p w14:paraId="0F7E3690" w14:textId="77777777" w:rsidR="00734F0C" w:rsidRDefault="00734F0C">
      <w:pPr>
        <w:spacing w:line="200" w:lineRule="exact"/>
        <w:rPr>
          <w:sz w:val="24"/>
          <w:szCs w:val="24"/>
        </w:rPr>
      </w:pPr>
    </w:p>
    <w:p w14:paraId="77FFE02A" w14:textId="555B69D5" w:rsidR="00734F0C" w:rsidRDefault="00734F0C">
      <w:pPr>
        <w:spacing w:line="200" w:lineRule="exact"/>
        <w:rPr>
          <w:sz w:val="24"/>
          <w:szCs w:val="24"/>
        </w:rPr>
      </w:pPr>
    </w:p>
    <w:p w14:paraId="2E47B1C1" w14:textId="2B27D05C" w:rsidR="00734F0C" w:rsidRDefault="00734F0C">
      <w:pPr>
        <w:spacing w:line="200" w:lineRule="exact"/>
        <w:rPr>
          <w:sz w:val="24"/>
          <w:szCs w:val="24"/>
        </w:rPr>
      </w:pPr>
    </w:p>
    <w:p w14:paraId="0F7B14C1" w14:textId="03FA1B81" w:rsidR="00734F0C" w:rsidRDefault="00734F0C">
      <w:pPr>
        <w:spacing w:line="200" w:lineRule="exact"/>
        <w:rPr>
          <w:sz w:val="24"/>
          <w:szCs w:val="24"/>
        </w:rPr>
      </w:pPr>
    </w:p>
    <w:p w14:paraId="7FD7E934" w14:textId="4B86A1EB" w:rsidR="00734F0C" w:rsidRDefault="00734F0C">
      <w:pPr>
        <w:spacing w:line="200" w:lineRule="exact"/>
        <w:rPr>
          <w:sz w:val="24"/>
          <w:szCs w:val="24"/>
        </w:rPr>
      </w:pPr>
    </w:p>
    <w:p w14:paraId="191A7FD5" w14:textId="657BC5CE" w:rsidR="00734F0C" w:rsidRDefault="00734F0C">
      <w:pPr>
        <w:spacing w:line="200" w:lineRule="exact"/>
        <w:rPr>
          <w:sz w:val="24"/>
          <w:szCs w:val="24"/>
        </w:rPr>
      </w:pPr>
    </w:p>
    <w:p w14:paraId="28A6BF4F" w14:textId="53608E30" w:rsidR="00734F0C" w:rsidRDefault="00734F0C">
      <w:pPr>
        <w:spacing w:line="200" w:lineRule="exact"/>
        <w:rPr>
          <w:sz w:val="24"/>
          <w:szCs w:val="24"/>
        </w:rPr>
      </w:pPr>
    </w:p>
    <w:p w14:paraId="200604A1" w14:textId="54BAC8C4" w:rsidR="00734F0C" w:rsidRDefault="00734F0C">
      <w:pPr>
        <w:spacing w:line="200" w:lineRule="exact"/>
        <w:rPr>
          <w:sz w:val="24"/>
          <w:szCs w:val="24"/>
        </w:rPr>
      </w:pPr>
    </w:p>
    <w:p w14:paraId="21EC608B" w14:textId="290FFC6B" w:rsidR="00734F0C" w:rsidRDefault="00734F0C">
      <w:pPr>
        <w:spacing w:line="200" w:lineRule="exact"/>
        <w:rPr>
          <w:sz w:val="24"/>
          <w:szCs w:val="24"/>
        </w:rPr>
      </w:pPr>
    </w:p>
    <w:p w14:paraId="044075FD" w14:textId="21455B2E" w:rsidR="00734F0C" w:rsidRDefault="00734F0C">
      <w:pPr>
        <w:spacing w:line="200" w:lineRule="exact"/>
        <w:rPr>
          <w:sz w:val="24"/>
          <w:szCs w:val="24"/>
        </w:rPr>
      </w:pPr>
    </w:p>
    <w:p w14:paraId="37FB14F2" w14:textId="478C8219" w:rsidR="00734F0C" w:rsidRDefault="00734F0C">
      <w:pPr>
        <w:spacing w:line="200" w:lineRule="exact"/>
        <w:rPr>
          <w:sz w:val="24"/>
          <w:szCs w:val="24"/>
        </w:rPr>
      </w:pPr>
    </w:p>
    <w:p w14:paraId="365F5DEF" w14:textId="6BCBE204" w:rsidR="00734F0C" w:rsidRDefault="00734F0C">
      <w:pPr>
        <w:spacing w:line="200" w:lineRule="exact"/>
        <w:rPr>
          <w:sz w:val="24"/>
          <w:szCs w:val="24"/>
        </w:rPr>
      </w:pPr>
    </w:p>
    <w:p w14:paraId="03A36162" w14:textId="24277952" w:rsidR="00734F0C" w:rsidRDefault="00734F0C">
      <w:pPr>
        <w:spacing w:line="200" w:lineRule="exact"/>
        <w:rPr>
          <w:sz w:val="24"/>
          <w:szCs w:val="24"/>
        </w:rPr>
      </w:pPr>
    </w:p>
    <w:p w14:paraId="2DDBB1FD" w14:textId="5DABF9E2" w:rsidR="00734F0C" w:rsidRDefault="00734F0C">
      <w:pPr>
        <w:spacing w:line="200" w:lineRule="exact"/>
        <w:rPr>
          <w:sz w:val="24"/>
          <w:szCs w:val="24"/>
        </w:rPr>
      </w:pPr>
    </w:p>
    <w:p w14:paraId="6047F207" w14:textId="4FAEAF2F" w:rsidR="00734F0C" w:rsidRDefault="00734F0C">
      <w:pPr>
        <w:spacing w:line="200" w:lineRule="exact"/>
        <w:rPr>
          <w:sz w:val="24"/>
          <w:szCs w:val="24"/>
        </w:rPr>
      </w:pPr>
    </w:p>
    <w:p w14:paraId="487741EB" w14:textId="478E1657" w:rsidR="000E0997" w:rsidRDefault="000E0997">
      <w:pPr>
        <w:spacing w:line="200" w:lineRule="exact"/>
        <w:rPr>
          <w:sz w:val="24"/>
          <w:szCs w:val="24"/>
        </w:rPr>
      </w:pPr>
    </w:p>
    <w:p w14:paraId="222EB96E" w14:textId="67BAD866" w:rsidR="000E0997" w:rsidRDefault="000E0997">
      <w:pPr>
        <w:spacing w:line="200" w:lineRule="exact"/>
        <w:rPr>
          <w:sz w:val="24"/>
          <w:szCs w:val="24"/>
        </w:rPr>
      </w:pPr>
    </w:p>
    <w:p w14:paraId="2412F932" w14:textId="0396E553" w:rsidR="00C268FB" w:rsidRDefault="00C268FB" w:rsidP="00C268FB">
      <w:pPr>
        <w:spacing w:line="360" w:lineRule="auto"/>
        <w:ind w:right="80"/>
        <w:rPr>
          <w:rFonts w:ascii="Arial Narrow" w:eastAsia="Georgia" w:hAnsi="Arial Narrow" w:cs="Georgia"/>
          <w:color w:val="555555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2B83B5A3" wp14:editId="36D0CEB6">
            <wp:simplePos x="0" y="0"/>
            <wp:positionH relativeFrom="column">
              <wp:posOffset>1552575</wp:posOffset>
            </wp:positionH>
            <wp:positionV relativeFrom="paragraph">
              <wp:posOffset>791845</wp:posOffset>
            </wp:positionV>
            <wp:extent cx="3112770" cy="2899410"/>
            <wp:effectExtent l="0" t="0" r="0" b="0"/>
            <wp:wrapTight wrapText="bothSides">
              <wp:wrapPolygon edited="0">
                <wp:start x="0" y="0"/>
                <wp:lineTo x="0" y="21430"/>
                <wp:lineTo x="21415" y="21430"/>
                <wp:lineTo x="21415" y="0"/>
                <wp:lineTo x="0" y="0"/>
              </wp:wrapPolygon>
            </wp:wrapTight>
            <wp:docPr id="14" name="Picture 14" descr="A picture containing indoor, ceiling, yellow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ceiling, yellow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8FB">
        <w:rPr>
          <w:rFonts w:ascii="Arial Narrow" w:eastAsia="Georgia" w:hAnsi="Arial Narrow" w:cs="Georgia"/>
          <w:color w:val="555555"/>
          <w:sz w:val="24"/>
          <w:szCs w:val="24"/>
        </w:rPr>
        <w:t>QBT is a bulk storage and handling facility with the capacity to sample, test, receive, store, pack and ship a range of grains and liquids. These include, but are not limited to wheat, sorghum, maize, pulses, tallow, edible oils, and propylene glycol (industrial).</w:t>
      </w:r>
    </w:p>
    <w:p w14:paraId="4EE86663" w14:textId="77777777" w:rsidR="007D428B" w:rsidRPr="00C268FB" w:rsidRDefault="007D428B" w:rsidP="00C268FB">
      <w:pPr>
        <w:spacing w:line="360" w:lineRule="auto"/>
        <w:ind w:right="80"/>
        <w:rPr>
          <w:rFonts w:ascii="Arial Narrow" w:eastAsia="Georgia" w:hAnsi="Arial Narrow" w:cs="Georgia"/>
          <w:color w:val="555555"/>
          <w:sz w:val="24"/>
          <w:szCs w:val="24"/>
        </w:rPr>
      </w:pPr>
    </w:p>
    <w:p w14:paraId="3CEAF370" w14:textId="5F865D4D" w:rsidR="00C268FB" w:rsidRDefault="00C268FB" w:rsidP="00C268FB">
      <w:pPr>
        <w:spacing w:line="360" w:lineRule="auto"/>
        <w:ind w:right="80"/>
        <w:rPr>
          <w:rFonts w:ascii="Arial Narrow" w:eastAsia="Georgia" w:hAnsi="Arial Narrow" w:cs="Georgia"/>
          <w:color w:val="555555"/>
          <w:sz w:val="24"/>
          <w:szCs w:val="24"/>
        </w:rPr>
      </w:pPr>
      <w:r w:rsidRPr="00C268FB">
        <w:rPr>
          <w:rFonts w:ascii="Arial Narrow" w:eastAsia="Georgia" w:hAnsi="Arial Narrow" w:cs="Georgia"/>
          <w:color w:val="555555"/>
          <w:sz w:val="24"/>
          <w:szCs w:val="24"/>
        </w:rPr>
        <w:t>The QBT facility has over 85,000 metric tons of bulk grain storage, over 10,000 metric tons of bulk liquid storage, two all-weather grain receiving stations, a container packing facility, and a ship loader.</w:t>
      </w:r>
    </w:p>
    <w:p w14:paraId="23DDA72B" w14:textId="77777777" w:rsidR="00C268FB" w:rsidRDefault="00C268FB" w:rsidP="000E0997">
      <w:pPr>
        <w:spacing w:line="360" w:lineRule="auto"/>
        <w:ind w:right="80"/>
        <w:rPr>
          <w:rFonts w:ascii="Arial Narrow" w:eastAsia="Georgia" w:hAnsi="Arial Narrow" w:cs="Georgia"/>
          <w:color w:val="555555"/>
          <w:sz w:val="24"/>
          <w:szCs w:val="24"/>
        </w:rPr>
      </w:pPr>
    </w:p>
    <w:p w14:paraId="6C3F2415" w14:textId="28C50F05" w:rsidR="0066377B" w:rsidRPr="00260512" w:rsidRDefault="0066377B" w:rsidP="000E0997">
      <w:pPr>
        <w:spacing w:line="360" w:lineRule="auto"/>
        <w:ind w:right="80"/>
        <w:rPr>
          <w:rFonts w:ascii="Arial Narrow" w:hAnsi="Arial Narrow"/>
          <w:sz w:val="24"/>
          <w:szCs w:val="24"/>
        </w:rPr>
      </w:pPr>
      <w:r w:rsidRPr="00260512">
        <w:rPr>
          <w:rFonts w:ascii="Arial Narrow" w:eastAsia="Georgia" w:hAnsi="Arial Narrow" w:cs="Georgia"/>
          <w:color w:val="555555"/>
          <w:sz w:val="24"/>
          <w:szCs w:val="24"/>
        </w:rPr>
        <w:t xml:space="preserve">Please read the following information carefully before completing the acceptance section on page </w:t>
      </w:r>
      <w:r w:rsidR="00CF7D58" w:rsidRPr="00260512">
        <w:rPr>
          <w:rFonts w:ascii="Arial Narrow" w:eastAsia="Georgia" w:hAnsi="Arial Narrow" w:cs="Georgia"/>
          <w:color w:val="555555"/>
          <w:sz w:val="24"/>
          <w:szCs w:val="24"/>
        </w:rPr>
        <w:t>7</w:t>
      </w:r>
      <w:r w:rsidRPr="00260512">
        <w:rPr>
          <w:rFonts w:ascii="Arial Narrow" w:eastAsia="Georgia" w:hAnsi="Arial Narrow" w:cs="Georgia"/>
          <w:color w:val="555555"/>
          <w:sz w:val="24"/>
          <w:szCs w:val="24"/>
        </w:rPr>
        <w:t>.</w:t>
      </w:r>
    </w:p>
    <w:p w14:paraId="157B0783" w14:textId="5090593B" w:rsidR="00734F0C" w:rsidRDefault="00734F0C" w:rsidP="00007918">
      <w:pPr>
        <w:spacing w:line="20" w:lineRule="exact"/>
        <w:jc w:val="center"/>
        <w:rPr>
          <w:sz w:val="24"/>
          <w:szCs w:val="24"/>
        </w:rPr>
      </w:pPr>
    </w:p>
    <w:p w14:paraId="2BDBDD12" w14:textId="35684263" w:rsidR="00734F0C" w:rsidRDefault="00E67D99" w:rsidP="00007918">
      <w:pPr>
        <w:spacing w:line="20" w:lineRule="exact"/>
        <w:jc w:val="center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01C5B2F5" w14:textId="77777777" w:rsidR="00094F42" w:rsidRDefault="00094F42" w:rsidP="00007918">
      <w:pPr>
        <w:spacing w:line="266" w:lineRule="auto"/>
        <w:ind w:left="260" w:right="20"/>
        <w:jc w:val="center"/>
        <w:rPr>
          <w:rFonts w:ascii="Arial Black" w:eastAsia="Arial Black" w:hAnsi="Arial Black" w:cs="Arial Black"/>
          <w:b/>
          <w:bCs/>
          <w:color w:val="FFFFFF"/>
          <w:sz w:val="35"/>
          <w:szCs w:val="35"/>
        </w:rPr>
      </w:pPr>
    </w:p>
    <w:p w14:paraId="2CBCC306" w14:textId="201286AF" w:rsidR="00734F0C" w:rsidRDefault="00E67D99" w:rsidP="00007918">
      <w:pPr>
        <w:spacing w:line="266" w:lineRule="auto"/>
        <w:ind w:left="-142" w:right="20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FFFFFF"/>
          <w:sz w:val="35"/>
          <w:szCs w:val="35"/>
        </w:rPr>
        <w:t>Brisbane Queensland Australia</w:t>
      </w:r>
    </w:p>
    <w:p w14:paraId="60927B98" w14:textId="62D4E749" w:rsidR="00734F0C" w:rsidRDefault="00734F0C" w:rsidP="00007918">
      <w:pPr>
        <w:spacing w:line="20" w:lineRule="exact"/>
        <w:jc w:val="center"/>
        <w:rPr>
          <w:sz w:val="24"/>
          <w:szCs w:val="24"/>
        </w:rPr>
      </w:pPr>
    </w:p>
    <w:p w14:paraId="6E9C5BD2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7F7B6CD0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3D0A6C90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53F393AC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427512A3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2058D94C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0B950989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6F9B86D6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3C90B72E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16D027DF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4A96466A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02183763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76119380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1B547ABC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12F531A0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637D8ADC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6244FB8D" w14:textId="4913E1C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0B734411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6006EC9B" w14:textId="77777777" w:rsidR="00734F0C" w:rsidRDefault="00734F0C" w:rsidP="00007918">
      <w:pPr>
        <w:spacing w:line="393" w:lineRule="exact"/>
        <w:jc w:val="center"/>
        <w:rPr>
          <w:sz w:val="24"/>
          <w:szCs w:val="24"/>
        </w:rPr>
      </w:pPr>
    </w:p>
    <w:p w14:paraId="04AFEB80" w14:textId="77777777" w:rsidR="00734F0C" w:rsidRDefault="00E67D99" w:rsidP="00007918">
      <w:pPr>
        <w:spacing w:line="265" w:lineRule="auto"/>
        <w:ind w:left="460" w:right="460" w:firstLine="94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FFFFFF"/>
          <w:sz w:val="27"/>
          <w:szCs w:val="27"/>
        </w:rPr>
        <w:t>27°28′04″ S 153°01′41″ E</w:t>
      </w:r>
    </w:p>
    <w:p w14:paraId="6BEA4445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154A02CE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535A5680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4BB55925" w14:textId="77777777" w:rsidR="00734F0C" w:rsidRDefault="00734F0C" w:rsidP="00007918">
      <w:pPr>
        <w:spacing w:line="302" w:lineRule="exact"/>
        <w:jc w:val="center"/>
        <w:rPr>
          <w:sz w:val="24"/>
          <w:szCs w:val="24"/>
        </w:rPr>
      </w:pPr>
    </w:p>
    <w:p w14:paraId="5DABE717" w14:textId="77777777" w:rsidR="000E0997" w:rsidRDefault="00E67D99" w:rsidP="00007918">
      <w:pPr>
        <w:spacing w:line="258" w:lineRule="auto"/>
        <w:ind w:left="220" w:right="20"/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Silo Storage</w:t>
      </w:r>
    </w:p>
    <w:p w14:paraId="4972869C" w14:textId="4857718C" w:rsidR="00AA6268" w:rsidRDefault="00E67D99" w:rsidP="00007918">
      <w:pPr>
        <w:spacing w:line="258" w:lineRule="auto"/>
        <w:ind w:left="220" w:right="20"/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5,200mt</w:t>
      </w:r>
    </w:p>
    <w:p w14:paraId="4ADC0AB2" w14:textId="77777777" w:rsidR="000E0997" w:rsidRDefault="00E67D99" w:rsidP="00007918">
      <w:pPr>
        <w:spacing w:line="258" w:lineRule="auto"/>
        <w:ind w:left="220" w:right="20"/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 xml:space="preserve">Shed </w:t>
      </w:r>
      <w:r w:rsidR="00591478">
        <w:rPr>
          <w:rFonts w:ascii="Arial Black" w:eastAsia="Arial Black" w:hAnsi="Arial Black" w:cs="Arial Black"/>
          <w:b/>
          <w:bCs/>
          <w:sz w:val="28"/>
          <w:szCs w:val="28"/>
        </w:rPr>
        <w:t>S</w:t>
      </w:r>
      <w:r>
        <w:rPr>
          <w:rFonts w:ascii="Arial Black" w:eastAsia="Arial Black" w:hAnsi="Arial Black" w:cs="Arial Black"/>
          <w:b/>
          <w:bCs/>
          <w:sz w:val="28"/>
          <w:szCs w:val="28"/>
        </w:rPr>
        <w:t>torage</w:t>
      </w:r>
    </w:p>
    <w:p w14:paraId="0729C8D2" w14:textId="76932966" w:rsidR="00734F0C" w:rsidRDefault="00E67D99" w:rsidP="00007918">
      <w:pPr>
        <w:spacing w:line="258" w:lineRule="auto"/>
        <w:ind w:left="220" w:right="20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85,000mt</w:t>
      </w:r>
    </w:p>
    <w:p w14:paraId="6909D4BD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39333632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7CB2E657" w14:textId="77777777" w:rsidR="00734F0C" w:rsidRDefault="00734F0C" w:rsidP="00007918">
      <w:pPr>
        <w:spacing w:line="200" w:lineRule="exact"/>
        <w:jc w:val="center"/>
        <w:rPr>
          <w:sz w:val="24"/>
          <w:szCs w:val="24"/>
        </w:rPr>
      </w:pPr>
    </w:p>
    <w:p w14:paraId="763B9110" w14:textId="77777777" w:rsidR="00734F0C" w:rsidRDefault="00734F0C" w:rsidP="00007918">
      <w:pPr>
        <w:spacing w:line="284" w:lineRule="exact"/>
        <w:jc w:val="center"/>
        <w:rPr>
          <w:sz w:val="24"/>
          <w:szCs w:val="24"/>
        </w:rPr>
      </w:pPr>
    </w:p>
    <w:p w14:paraId="6638FD95" w14:textId="25317F50" w:rsidR="00734F0C" w:rsidRDefault="00E67D99" w:rsidP="00007918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800,00</w:t>
      </w:r>
      <w:r w:rsidR="00AA6268"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>0</w:t>
      </w:r>
      <w:r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 xml:space="preserve"> tonnes</w:t>
      </w:r>
      <w:r w:rsidR="007D428B"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  <w:t xml:space="preserve"> per annum</w:t>
      </w:r>
    </w:p>
    <w:p w14:paraId="33653730" w14:textId="77777777" w:rsidR="00734F0C" w:rsidRDefault="00734F0C" w:rsidP="00007918">
      <w:pPr>
        <w:spacing w:line="40" w:lineRule="exact"/>
        <w:jc w:val="center"/>
        <w:rPr>
          <w:sz w:val="24"/>
          <w:szCs w:val="24"/>
        </w:rPr>
      </w:pPr>
    </w:p>
    <w:p w14:paraId="7C2CC53D" w14:textId="04EE9FCE" w:rsidR="00AA6268" w:rsidRDefault="00AA6268" w:rsidP="00007918">
      <w:pPr>
        <w:jc w:val="center"/>
        <w:rPr>
          <w:rFonts w:ascii="Arial Black" w:eastAsia="Arial Black" w:hAnsi="Arial Black" w:cs="Arial Black"/>
          <w:b/>
          <w:bCs/>
          <w:color w:val="FFFFFF"/>
          <w:sz w:val="28"/>
          <w:szCs w:val="28"/>
        </w:rPr>
      </w:pPr>
    </w:p>
    <w:p w14:paraId="7C7F9032" w14:textId="7C50D21F" w:rsidR="002D1667" w:rsidRDefault="00AA6268" w:rsidP="00007918">
      <w:pPr>
        <w:ind w:left="300" w:hanging="584"/>
        <w:jc w:val="center"/>
        <w:rPr>
          <w:rFonts w:ascii="Arial Black" w:eastAsia="Georgia" w:hAnsi="Arial Black" w:cs="Georgia"/>
          <w:sz w:val="24"/>
          <w:szCs w:val="24"/>
        </w:rPr>
      </w:pPr>
      <w:r w:rsidRPr="002D1667">
        <w:rPr>
          <w:rFonts w:ascii="Arial Black" w:eastAsia="Georgia" w:hAnsi="Arial Black" w:cs="Georgia"/>
          <w:sz w:val="24"/>
          <w:szCs w:val="24"/>
        </w:rPr>
        <w:t xml:space="preserve">156 Colmslie </w:t>
      </w:r>
      <w:r w:rsidR="00007918" w:rsidRPr="002D1667">
        <w:rPr>
          <w:rFonts w:ascii="Arial Black" w:eastAsia="Georgia" w:hAnsi="Arial Black" w:cs="Georgia"/>
          <w:sz w:val="24"/>
          <w:szCs w:val="24"/>
        </w:rPr>
        <w:t>R</w:t>
      </w:r>
      <w:r w:rsidRPr="002D1667">
        <w:rPr>
          <w:rFonts w:ascii="Arial Black" w:eastAsia="Georgia" w:hAnsi="Arial Black" w:cs="Georgia"/>
          <w:sz w:val="24"/>
          <w:szCs w:val="24"/>
        </w:rPr>
        <w:t>oad</w:t>
      </w:r>
    </w:p>
    <w:p w14:paraId="46D9091C" w14:textId="77777777" w:rsidR="002D1667" w:rsidRDefault="00AA6268" w:rsidP="002D1667">
      <w:pPr>
        <w:ind w:left="300" w:hanging="584"/>
        <w:jc w:val="center"/>
        <w:rPr>
          <w:rFonts w:ascii="Arial Black" w:eastAsia="Georgia" w:hAnsi="Arial Black" w:cs="Georgia"/>
          <w:sz w:val="24"/>
          <w:szCs w:val="24"/>
        </w:rPr>
      </w:pPr>
      <w:r w:rsidRPr="002D1667">
        <w:rPr>
          <w:rFonts w:ascii="Arial Black" w:eastAsia="Georgia" w:hAnsi="Arial Black" w:cs="Georgia"/>
          <w:sz w:val="24"/>
          <w:szCs w:val="24"/>
        </w:rPr>
        <w:t>Murarrie Qld 4170</w:t>
      </w:r>
    </w:p>
    <w:p w14:paraId="23D4049F" w14:textId="590C45A7" w:rsidR="00AA6268" w:rsidRPr="002D1667" w:rsidRDefault="00AA6268" w:rsidP="002D1667">
      <w:pPr>
        <w:ind w:left="300" w:hanging="584"/>
        <w:jc w:val="center"/>
        <w:rPr>
          <w:rFonts w:ascii="Arial Black" w:eastAsia="Georgia" w:hAnsi="Arial Black" w:cs="Georgia"/>
          <w:sz w:val="24"/>
          <w:szCs w:val="24"/>
        </w:rPr>
      </w:pPr>
      <w:r w:rsidRPr="002D1667">
        <w:rPr>
          <w:rFonts w:ascii="Arial Black" w:eastAsia="Georgia" w:hAnsi="Arial Black" w:cs="Georgia"/>
          <w:sz w:val="24"/>
          <w:szCs w:val="24"/>
        </w:rPr>
        <w:t>Ph: 3902 0350</w:t>
      </w:r>
    </w:p>
    <w:p w14:paraId="07768A95" w14:textId="77777777" w:rsidR="00734F0C" w:rsidRDefault="00734F0C" w:rsidP="00094F42">
      <w:pPr>
        <w:spacing w:line="391" w:lineRule="exact"/>
        <w:ind w:hanging="584"/>
        <w:jc w:val="center"/>
        <w:rPr>
          <w:sz w:val="24"/>
          <w:szCs w:val="24"/>
        </w:rPr>
      </w:pPr>
    </w:p>
    <w:p w14:paraId="4C7BE224" w14:textId="6B602C6C" w:rsidR="00734F0C" w:rsidRDefault="00734F0C">
      <w:pPr>
        <w:spacing w:line="200" w:lineRule="exact"/>
        <w:rPr>
          <w:sz w:val="24"/>
          <w:szCs w:val="24"/>
        </w:rPr>
      </w:pPr>
    </w:p>
    <w:p w14:paraId="479F5851" w14:textId="77777777" w:rsidR="00734F0C" w:rsidRDefault="00734F0C">
      <w:pPr>
        <w:sectPr w:rsidR="00734F0C" w:rsidSect="00BC3FF9">
          <w:headerReference w:type="default" r:id="rId10"/>
          <w:footerReference w:type="default" r:id="rId11"/>
          <w:pgSz w:w="11900" w:h="16834"/>
          <w:pgMar w:top="1173" w:right="449" w:bottom="223" w:left="720" w:header="340" w:footer="0" w:gutter="0"/>
          <w:cols w:num="2" w:space="720" w:equalWidth="0">
            <w:col w:w="7200" w:space="680"/>
            <w:col w:w="2860"/>
          </w:cols>
          <w:docGrid w:linePitch="299"/>
        </w:sectPr>
      </w:pPr>
    </w:p>
    <w:p w14:paraId="6D100E91" w14:textId="77777777" w:rsidR="00734F0C" w:rsidRDefault="00734F0C">
      <w:pPr>
        <w:spacing w:line="1" w:lineRule="exact"/>
        <w:rPr>
          <w:sz w:val="24"/>
          <w:szCs w:val="24"/>
        </w:rPr>
      </w:pPr>
    </w:p>
    <w:p w14:paraId="401585D5" w14:textId="2F77558D" w:rsidR="00734F0C" w:rsidRPr="00621425" w:rsidRDefault="00E67D99">
      <w:pPr>
        <w:rPr>
          <w:rFonts w:ascii="Arial Narrow" w:hAnsi="Arial Narrow"/>
          <w:sz w:val="20"/>
          <w:szCs w:val="20"/>
        </w:rPr>
      </w:pPr>
      <w:bookmarkStart w:id="1" w:name="page2"/>
      <w:bookmarkEnd w:id="1"/>
      <w:r w:rsidRPr="00621425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Port Information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1200"/>
        <w:gridCol w:w="960"/>
        <w:gridCol w:w="1580"/>
        <w:gridCol w:w="1280"/>
        <w:gridCol w:w="2260"/>
      </w:tblGrid>
      <w:tr w:rsidR="00734F0C" w:rsidRPr="00621425" w14:paraId="604DF9E1" w14:textId="77777777">
        <w:trPr>
          <w:trHeight w:val="273"/>
        </w:trPr>
        <w:tc>
          <w:tcPr>
            <w:tcW w:w="3360" w:type="dxa"/>
            <w:vAlign w:val="bottom"/>
          </w:tcPr>
          <w:p w14:paraId="0B601A0A" w14:textId="4DF95F4A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Name of Port:</w:t>
            </w:r>
          </w:p>
        </w:tc>
        <w:tc>
          <w:tcPr>
            <w:tcW w:w="1200" w:type="dxa"/>
            <w:vAlign w:val="bottom"/>
          </w:tcPr>
          <w:p w14:paraId="00D3BAFE" w14:textId="77777777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Brisbane</w:t>
            </w:r>
          </w:p>
        </w:tc>
        <w:tc>
          <w:tcPr>
            <w:tcW w:w="960" w:type="dxa"/>
            <w:vAlign w:val="bottom"/>
          </w:tcPr>
          <w:p w14:paraId="55B94F14" w14:textId="77777777" w:rsidR="00734F0C" w:rsidRPr="00621425" w:rsidRDefault="00734F0C">
            <w:pPr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14:paraId="411BA3EF" w14:textId="7390212D" w:rsidR="00734F0C" w:rsidRPr="00621425" w:rsidRDefault="00E67D99">
            <w:pPr>
              <w:ind w:left="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w w:val="99"/>
                <w:sz w:val="24"/>
                <w:szCs w:val="24"/>
              </w:rPr>
              <w:t>Port Code:</w:t>
            </w:r>
          </w:p>
        </w:tc>
        <w:tc>
          <w:tcPr>
            <w:tcW w:w="1280" w:type="dxa"/>
            <w:vAlign w:val="bottom"/>
          </w:tcPr>
          <w:p w14:paraId="5C6CDBD1" w14:textId="77777777" w:rsidR="00734F0C" w:rsidRPr="00621425" w:rsidRDefault="00E67D99" w:rsidP="00007AAA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w w:val="97"/>
                <w:sz w:val="24"/>
                <w:szCs w:val="24"/>
              </w:rPr>
              <w:t>AUBNE</w:t>
            </w:r>
          </w:p>
        </w:tc>
        <w:tc>
          <w:tcPr>
            <w:tcW w:w="2260" w:type="dxa"/>
            <w:vAlign w:val="bottom"/>
          </w:tcPr>
          <w:p w14:paraId="5739D284" w14:textId="77777777" w:rsidR="00734F0C" w:rsidRPr="00621425" w:rsidRDefault="00734F0C">
            <w:pPr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34F0C" w:rsidRPr="00621425" w14:paraId="604554AF" w14:textId="77777777">
        <w:trPr>
          <w:trHeight w:val="360"/>
        </w:trPr>
        <w:tc>
          <w:tcPr>
            <w:tcW w:w="3360" w:type="dxa"/>
            <w:vAlign w:val="bottom"/>
          </w:tcPr>
          <w:p w14:paraId="2A78041B" w14:textId="72C9694E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Time Zone:</w:t>
            </w:r>
          </w:p>
        </w:tc>
        <w:tc>
          <w:tcPr>
            <w:tcW w:w="7280" w:type="dxa"/>
            <w:gridSpan w:val="5"/>
            <w:vAlign w:val="bottom"/>
          </w:tcPr>
          <w:p w14:paraId="594251B4" w14:textId="77777777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GMT + 10 (Brisbane does not have daylight saving in Summer)</w:t>
            </w:r>
          </w:p>
        </w:tc>
      </w:tr>
      <w:tr w:rsidR="00734F0C" w:rsidRPr="00621425" w14:paraId="541B279A" w14:textId="77777777">
        <w:trPr>
          <w:trHeight w:val="360"/>
        </w:trPr>
        <w:tc>
          <w:tcPr>
            <w:tcW w:w="3360" w:type="dxa"/>
            <w:vAlign w:val="bottom"/>
          </w:tcPr>
          <w:p w14:paraId="5ECEA5CC" w14:textId="33D9C3DB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Charts:</w:t>
            </w:r>
          </w:p>
        </w:tc>
        <w:tc>
          <w:tcPr>
            <w:tcW w:w="5020" w:type="dxa"/>
            <w:gridSpan w:val="4"/>
            <w:vAlign w:val="bottom"/>
          </w:tcPr>
          <w:p w14:paraId="38BB765A" w14:textId="77777777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AUS Charts 235, 236, 237 and 238</w:t>
            </w:r>
          </w:p>
        </w:tc>
        <w:tc>
          <w:tcPr>
            <w:tcW w:w="2260" w:type="dxa"/>
            <w:vAlign w:val="bottom"/>
          </w:tcPr>
          <w:p w14:paraId="0AB81C1C" w14:textId="77777777" w:rsidR="00734F0C" w:rsidRPr="00621425" w:rsidRDefault="00734F0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734F0C" w:rsidRPr="00621425" w14:paraId="3AA80F41" w14:textId="77777777">
        <w:trPr>
          <w:trHeight w:val="360"/>
        </w:trPr>
        <w:tc>
          <w:tcPr>
            <w:tcW w:w="3360" w:type="dxa"/>
            <w:vAlign w:val="bottom"/>
          </w:tcPr>
          <w:p w14:paraId="30CB1916" w14:textId="443B7F67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Pilot boarding:</w:t>
            </w:r>
          </w:p>
        </w:tc>
        <w:tc>
          <w:tcPr>
            <w:tcW w:w="7280" w:type="dxa"/>
            <w:gridSpan w:val="5"/>
            <w:vAlign w:val="bottom"/>
          </w:tcPr>
          <w:p w14:paraId="7A8E282C" w14:textId="048ECE51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w w:val="99"/>
                <w:sz w:val="24"/>
                <w:szCs w:val="24"/>
              </w:rPr>
              <w:t xml:space="preserve">Pilot boards by launch only, 24 hrs a day, 7 days a week, </w:t>
            </w:r>
            <w:r w:rsidR="00CD6DAD" w:rsidRPr="00621425">
              <w:rPr>
                <w:rFonts w:ascii="Arial Narrow" w:eastAsia="Georgia" w:hAnsi="Arial Narrow" w:cs="Georgia"/>
                <w:color w:val="333333"/>
                <w:w w:val="99"/>
                <w:sz w:val="24"/>
                <w:szCs w:val="24"/>
              </w:rPr>
              <w:t>year-round</w:t>
            </w:r>
          </w:p>
        </w:tc>
      </w:tr>
      <w:tr w:rsidR="00734F0C" w:rsidRPr="00621425" w14:paraId="6FD814B1" w14:textId="77777777">
        <w:trPr>
          <w:trHeight w:val="360"/>
        </w:trPr>
        <w:tc>
          <w:tcPr>
            <w:tcW w:w="3360" w:type="dxa"/>
            <w:vAlign w:val="bottom"/>
          </w:tcPr>
          <w:p w14:paraId="5C5E0069" w14:textId="399359E6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Harbour Control VHF:</w:t>
            </w:r>
          </w:p>
        </w:tc>
        <w:tc>
          <w:tcPr>
            <w:tcW w:w="5020" w:type="dxa"/>
            <w:gridSpan w:val="4"/>
            <w:vAlign w:val="bottom"/>
          </w:tcPr>
          <w:p w14:paraId="1D42A725" w14:textId="77777777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Channel 12 – monitored 24 hrs 7 days</w:t>
            </w:r>
          </w:p>
        </w:tc>
        <w:tc>
          <w:tcPr>
            <w:tcW w:w="2260" w:type="dxa"/>
            <w:vAlign w:val="bottom"/>
          </w:tcPr>
          <w:p w14:paraId="2112F89B" w14:textId="77777777" w:rsidR="00734F0C" w:rsidRPr="00621425" w:rsidRDefault="00734F0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734F0C" w:rsidRPr="00621425" w14:paraId="64F2BB1D" w14:textId="77777777">
        <w:trPr>
          <w:trHeight w:val="360"/>
        </w:trPr>
        <w:tc>
          <w:tcPr>
            <w:tcW w:w="3360" w:type="dxa"/>
            <w:vAlign w:val="bottom"/>
          </w:tcPr>
          <w:p w14:paraId="4F9EC7F4" w14:textId="64ECB155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Approach channel depth:</w:t>
            </w:r>
          </w:p>
        </w:tc>
        <w:tc>
          <w:tcPr>
            <w:tcW w:w="5020" w:type="dxa"/>
            <w:gridSpan w:val="4"/>
            <w:vAlign w:val="bottom"/>
          </w:tcPr>
          <w:p w14:paraId="1969CD03" w14:textId="77777777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9.10 m Chart Datum (nominated depth)</w:t>
            </w:r>
          </w:p>
        </w:tc>
        <w:tc>
          <w:tcPr>
            <w:tcW w:w="2260" w:type="dxa"/>
            <w:vAlign w:val="bottom"/>
          </w:tcPr>
          <w:p w14:paraId="0AEA98C0" w14:textId="77777777" w:rsidR="00734F0C" w:rsidRPr="00621425" w:rsidRDefault="00734F0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734F0C" w:rsidRPr="00621425" w14:paraId="4EF461C2" w14:textId="77777777">
        <w:trPr>
          <w:trHeight w:val="360"/>
        </w:trPr>
        <w:tc>
          <w:tcPr>
            <w:tcW w:w="3360" w:type="dxa"/>
            <w:vAlign w:val="bottom"/>
          </w:tcPr>
          <w:p w14:paraId="4F013EAC" w14:textId="675BEF7B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Swing Basin off berth:</w:t>
            </w:r>
          </w:p>
        </w:tc>
        <w:tc>
          <w:tcPr>
            <w:tcW w:w="5020" w:type="dxa"/>
            <w:gridSpan w:val="4"/>
            <w:vAlign w:val="bottom"/>
          </w:tcPr>
          <w:p w14:paraId="7DCE1EFA" w14:textId="77777777" w:rsidR="00734F0C" w:rsidRPr="00621425" w:rsidRDefault="00E67D99">
            <w:pPr>
              <w:ind w:left="16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9.10 m Chart Datum (nominated depth)</w:t>
            </w:r>
          </w:p>
        </w:tc>
        <w:tc>
          <w:tcPr>
            <w:tcW w:w="2260" w:type="dxa"/>
            <w:vAlign w:val="bottom"/>
          </w:tcPr>
          <w:p w14:paraId="67875C7F" w14:textId="77777777" w:rsidR="00734F0C" w:rsidRPr="00621425" w:rsidRDefault="00734F0C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734F0C" w:rsidRPr="00621425" w14:paraId="27350C9E" w14:textId="77777777">
        <w:trPr>
          <w:trHeight w:val="360"/>
        </w:trPr>
        <w:tc>
          <w:tcPr>
            <w:tcW w:w="3360" w:type="dxa"/>
            <w:vAlign w:val="bottom"/>
          </w:tcPr>
          <w:p w14:paraId="10571F5A" w14:textId="4CFF2736" w:rsidR="00734F0C" w:rsidRPr="00621425" w:rsidRDefault="00E67D99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Tidal information:</w:t>
            </w:r>
          </w:p>
        </w:tc>
        <w:tc>
          <w:tcPr>
            <w:tcW w:w="1200" w:type="dxa"/>
            <w:vAlign w:val="bottom"/>
          </w:tcPr>
          <w:p w14:paraId="795A8B4B" w14:textId="7B559E06" w:rsidR="00734F0C" w:rsidRPr="005C7F81" w:rsidRDefault="00E67D99">
            <w:pPr>
              <w:ind w:left="16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7F81">
              <w:rPr>
                <w:rFonts w:ascii="Arial Narrow" w:eastAsia="Georgia" w:hAnsi="Arial Narrow" w:cs="Georgia"/>
                <w:b/>
                <w:bCs/>
                <w:color w:val="333333"/>
                <w:sz w:val="24"/>
                <w:szCs w:val="24"/>
              </w:rPr>
              <w:t>HAT:</w:t>
            </w:r>
          </w:p>
        </w:tc>
        <w:tc>
          <w:tcPr>
            <w:tcW w:w="960" w:type="dxa"/>
            <w:vAlign w:val="bottom"/>
          </w:tcPr>
          <w:p w14:paraId="219EC704" w14:textId="456CE73A" w:rsidR="00734F0C" w:rsidRPr="00621425" w:rsidRDefault="00E67D99">
            <w:pPr>
              <w:ind w:left="8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2.73m</w:t>
            </w:r>
          </w:p>
        </w:tc>
        <w:tc>
          <w:tcPr>
            <w:tcW w:w="1580" w:type="dxa"/>
            <w:vAlign w:val="bottom"/>
          </w:tcPr>
          <w:p w14:paraId="6345A736" w14:textId="1E9C54ED" w:rsidR="00734F0C" w:rsidRPr="005C7F81" w:rsidRDefault="00E67D99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7F81">
              <w:rPr>
                <w:rFonts w:ascii="Arial Narrow" w:eastAsia="Georgia" w:hAnsi="Arial Narrow" w:cs="Georgia"/>
                <w:b/>
                <w:bCs/>
                <w:color w:val="333333"/>
                <w:w w:val="99"/>
                <w:sz w:val="24"/>
                <w:szCs w:val="24"/>
              </w:rPr>
              <w:t>MHWS:</w:t>
            </w:r>
          </w:p>
        </w:tc>
        <w:tc>
          <w:tcPr>
            <w:tcW w:w="1280" w:type="dxa"/>
            <w:vAlign w:val="bottom"/>
          </w:tcPr>
          <w:p w14:paraId="022CBCC1" w14:textId="7DEF6A84" w:rsidR="00734F0C" w:rsidRPr="00621425" w:rsidRDefault="00E67D99" w:rsidP="00007AAA">
            <w:pPr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2.17m</w:t>
            </w:r>
          </w:p>
        </w:tc>
        <w:tc>
          <w:tcPr>
            <w:tcW w:w="2260" w:type="dxa"/>
            <w:vAlign w:val="bottom"/>
          </w:tcPr>
          <w:p w14:paraId="0951EE71" w14:textId="64D650F9" w:rsidR="00734F0C" w:rsidRPr="00621425" w:rsidRDefault="00E67D99">
            <w:pPr>
              <w:ind w:left="20"/>
              <w:rPr>
                <w:rFonts w:ascii="Arial Narrow" w:hAnsi="Arial Narrow"/>
                <w:sz w:val="20"/>
                <w:szCs w:val="20"/>
              </w:rPr>
            </w:pPr>
            <w:r w:rsidRPr="00621425">
              <w:rPr>
                <w:rFonts w:ascii="Arial Narrow" w:eastAsia="Georgia" w:hAnsi="Arial Narrow" w:cs="Georgia"/>
                <w:color w:val="333333"/>
                <w:sz w:val="24"/>
                <w:szCs w:val="24"/>
              </w:rPr>
              <w:t>MHWN:   1.78m</w:t>
            </w:r>
          </w:p>
        </w:tc>
      </w:tr>
    </w:tbl>
    <w:p w14:paraId="3931D046" w14:textId="77777777" w:rsidR="00734F0C" w:rsidRPr="00621425" w:rsidRDefault="00734F0C">
      <w:pPr>
        <w:spacing w:line="200" w:lineRule="exact"/>
        <w:rPr>
          <w:rFonts w:ascii="Arial Narrow" w:hAnsi="Arial Narrow"/>
          <w:sz w:val="20"/>
          <w:szCs w:val="20"/>
        </w:rPr>
      </w:pPr>
    </w:p>
    <w:p w14:paraId="470FD194" w14:textId="77777777" w:rsidR="00734F0C" w:rsidRPr="00621425" w:rsidRDefault="00734F0C">
      <w:pPr>
        <w:spacing w:line="244" w:lineRule="exact"/>
        <w:rPr>
          <w:rFonts w:ascii="Arial Narrow" w:hAnsi="Arial Narrow"/>
          <w:sz w:val="20"/>
          <w:szCs w:val="20"/>
        </w:rPr>
      </w:pPr>
    </w:p>
    <w:p w14:paraId="44E7E924" w14:textId="77777777" w:rsidR="00734F0C" w:rsidRPr="00621425" w:rsidRDefault="00E67D99">
      <w:pPr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Terminal Information</w:t>
      </w:r>
    </w:p>
    <w:p w14:paraId="0FE7E3C5" w14:textId="77777777" w:rsidR="00734F0C" w:rsidRPr="00621425" w:rsidRDefault="00734F0C">
      <w:pPr>
        <w:rPr>
          <w:rFonts w:ascii="Arial Narrow" w:hAnsi="Arial Narrow"/>
        </w:rPr>
        <w:sectPr w:rsidR="00734F0C" w:rsidRPr="00621425" w:rsidSect="00094F42">
          <w:pgSz w:w="11900" w:h="16834"/>
          <w:pgMar w:top="717" w:right="409" w:bottom="223" w:left="720" w:header="397" w:footer="0" w:gutter="0"/>
          <w:cols w:space="720" w:equalWidth="0">
            <w:col w:w="10780"/>
          </w:cols>
          <w:docGrid w:linePitch="299"/>
        </w:sectPr>
      </w:pPr>
    </w:p>
    <w:p w14:paraId="4E19C04D" w14:textId="77777777" w:rsidR="00734F0C" w:rsidRPr="00621425" w:rsidRDefault="00734F0C">
      <w:pPr>
        <w:spacing w:line="276" w:lineRule="exact"/>
        <w:rPr>
          <w:rFonts w:ascii="Arial Narrow" w:hAnsi="Arial Narrow"/>
          <w:sz w:val="20"/>
          <w:szCs w:val="20"/>
        </w:rPr>
      </w:pPr>
    </w:p>
    <w:p w14:paraId="4CF32B9B" w14:textId="49B4EB68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Berth Operator:</w:t>
      </w:r>
    </w:p>
    <w:p w14:paraId="27DCA6C9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56F73FD0" w14:textId="2DFC6960" w:rsidR="00734F0C" w:rsidRDefault="00E67D99">
      <w:pPr>
        <w:ind w:left="100"/>
        <w:rPr>
          <w:rFonts w:ascii="Arial Narrow" w:eastAsia="Georgia" w:hAnsi="Arial Narrow" w:cs="Georgia"/>
          <w:b/>
          <w:bCs/>
          <w:color w:val="333333"/>
          <w:sz w:val="24"/>
          <w:szCs w:val="24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Berth Name:</w:t>
      </w:r>
    </w:p>
    <w:p w14:paraId="496D91B4" w14:textId="77777777" w:rsidR="00007AAA" w:rsidRPr="00621425" w:rsidRDefault="00007AAA" w:rsidP="00007AAA">
      <w:pPr>
        <w:spacing w:line="87" w:lineRule="exact"/>
        <w:rPr>
          <w:rFonts w:ascii="Arial Narrow" w:hAnsi="Arial Narrow"/>
          <w:sz w:val="20"/>
          <w:szCs w:val="20"/>
        </w:rPr>
      </w:pPr>
    </w:p>
    <w:p w14:paraId="0B7B9237" w14:textId="4B830071" w:rsidR="00007AAA" w:rsidRDefault="00007AAA" w:rsidP="00007AAA">
      <w:pPr>
        <w:tabs>
          <w:tab w:val="left" w:pos="3600"/>
        </w:tabs>
        <w:ind w:left="100"/>
        <w:rPr>
          <w:sz w:val="20"/>
          <w:szCs w:val="20"/>
        </w:rPr>
      </w:pPr>
      <w:r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Establishment Number</w:t>
      </w: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:</w:t>
      </w:r>
      <w:r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 xml:space="preserve"> </w:t>
      </w:r>
    </w:p>
    <w:p w14:paraId="77778362" w14:textId="77777777" w:rsidR="00007AAA" w:rsidRDefault="00007AAA" w:rsidP="00007AAA">
      <w:pPr>
        <w:tabs>
          <w:tab w:val="left" w:pos="3600"/>
        </w:tabs>
        <w:ind w:left="100"/>
        <w:rPr>
          <w:rFonts w:ascii="Arial Narrow" w:eastAsia="Georgia" w:hAnsi="Arial Narrow" w:cs="Georgia"/>
          <w:b/>
          <w:bCs/>
          <w:color w:val="333333"/>
          <w:sz w:val="24"/>
          <w:szCs w:val="24"/>
        </w:rPr>
      </w:pPr>
    </w:p>
    <w:p w14:paraId="1EA50A12" w14:textId="15E7C4D9" w:rsidR="00007AAA" w:rsidRPr="00621425" w:rsidRDefault="00007AAA" w:rsidP="00007AAA">
      <w:pPr>
        <w:tabs>
          <w:tab w:val="left" w:pos="3600"/>
        </w:tabs>
        <w:ind w:left="100"/>
        <w:rPr>
          <w:rFonts w:ascii="Arial Narrow" w:hAnsi="Arial Narrow"/>
          <w:sz w:val="20"/>
          <w:szCs w:val="20"/>
        </w:rPr>
      </w:pPr>
      <w:r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ABN:</w:t>
      </w:r>
    </w:p>
    <w:p w14:paraId="3C800FF5" w14:textId="77777777" w:rsidR="00007AAA" w:rsidRPr="00621425" w:rsidRDefault="00007AAA" w:rsidP="00007AAA">
      <w:pPr>
        <w:spacing w:line="87" w:lineRule="exact"/>
        <w:rPr>
          <w:rFonts w:ascii="Arial Narrow" w:hAnsi="Arial Narrow"/>
          <w:sz w:val="20"/>
          <w:szCs w:val="20"/>
        </w:rPr>
      </w:pPr>
    </w:p>
    <w:p w14:paraId="17F1056B" w14:textId="7041585C" w:rsidR="00007AAA" w:rsidRPr="00621425" w:rsidRDefault="00007AAA" w:rsidP="00007AAA">
      <w:pPr>
        <w:tabs>
          <w:tab w:val="left" w:pos="3600"/>
        </w:tabs>
        <w:ind w:left="100"/>
        <w:rPr>
          <w:rFonts w:ascii="Arial Narrow" w:hAnsi="Arial Narrow"/>
          <w:sz w:val="20"/>
          <w:szCs w:val="20"/>
        </w:rPr>
      </w:pPr>
      <w:r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ACN</w:t>
      </w: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:</w:t>
      </w:r>
    </w:p>
    <w:p w14:paraId="47636516" w14:textId="77777777" w:rsidR="00007AAA" w:rsidRDefault="00007AAA">
      <w:pPr>
        <w:ind w:left="100"/>
        <w:rPr>
          <w:rFonts w:ascii="Arial Narrow" w:eastAsia="Georgia" w:hAnsi="Arial Narrow" w:cs="Georgia"/>
          <w:b/>
          <w:bCs/>
          <w:color w:val="333333"/>
          <w:sz w:val="24"/>
          <w:szCs w:val="24"/>
        </w:rPr>
      </w:pPr>
    </w:p>
    <w:p w14:paraId="5994B9E2" w14:textId="72BDB896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Berth location:</w:t>
      </w:r>
    </w:p>
    <w:p w14:paraId="39AC0AD6" w14:textId="77777777" w:rsidR="00734F0C" w:rsidRPr="00621425" w:rsidRDefault="00734F0C">
      <w:pPr>
        <w:spacing w:line="88" w:lineRule="exact"/>
        <w:rPr>
          <w:rFonts w:ascii="Arial Narrow" w:hAnsi="Arial Narrow"/>
          <w:sz w:val="20"/>
          <w:szCs w:val="20"/>
        </w:rPr>
      </w:pPr>
    </w:p>
    <w:p w14:paraId="182897A0" w14:textId="735F444E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3"/>
          <w:szCs w:val="23"/>
        </w:rPr>
        <w:t>Berth Pocket – Length:</w:t>
      </w:r>
    </w:p>
    <w:p w14:paraId="684D8D78" w14:textId="77777777" w:rsidR="00734F0C" w:rsidRPr="00621425" w:rsidRDefault="00734F0C">
      <w:pPr>
        <w:spacing w:line="98" w:lineRule="exact"/>
        <w:rPr>
          <w:rFonts w:ascii="Arial Narrow" w:hAnsi="Arial Narrow"/>
          <w:sz w:val="20"/>
          <w:szCs w:val="20"/>
        </w:rPr>
      </w:pPr>
    </w:p>
    <w:p w14:paraId="02392537" w14:textId="28CC613E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Berth depth:</w:t>
      </w:r>
    </w:p>
    <w:p w14:paraId="655562AE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17B793CB" w14:textId="18424776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Maximum – LOA:</w:t>
      </w:r>
    </w:p>
    <w:p w14:paraId="78AD9069" w14:textId="77777777" w:rsidR="00734F0C" w:rsidRPr="00621425" w:rsidRDefault="00734F0C">
      <w:pPr>
        <w:spacing w:line="200" w:lineRule="exact"/>
        <w:rPr>
          <w:rFonts w:ascii="Arial Narrow" w:hAnsi="Arial Narrow"/>
          <w:sz w:val="20"/>
          <w:szCs w:val="20"/>
        </w:rPr>
      </w:pPr>
    </w:p>
    <w:p w14:paraId="3589F8CB" w14:textId="77777777" w:rsidR="00734F0C" w:rsidRPr="00621425" w:rsidRDefault="00734F0C">
      <w:pPr>
        <w:spacing w:line="200" w:lineRule="exact"/>
        <w:rPr>
          <w:rFonts w:ascii="Arial Narrow" w:hAnsi="Arial Narrow"/>
          <w:sz w:val="20"/>
          <w:szCs w:val="20"/>
        </w:rPr>
      </w:pPr>
    </w:p>
    <w:p w14:paraId="4FF8BE08" w14:textId="3143B840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Port Services:</w:t>
      </w:r>
    </w:p>
    <w:p w14:paraId="149F1033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353D3F75" w14:textId="3BC0E6B4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Berthing direction:</w:t>
      </w:r>
    </w:p>
    <w:p w14:paraId="09B8378F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7B382A6F" w14:textId="725F558A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Loader descriptions:</w:t>
      </w:r>
    </w:p>
    <w:p w14:paraId="34C0DB16" w14:textId="77777777" w:rsidR="00734F0C" w:rsidRPr="00621425" w:rsidRDefault="00734F0C">
      <w:pPr>
        <w:spacing w:line="92" w:lineRule="exact"/>
        <w:rPr>
          <w:rFonts w:ascii="Arial Narrow" w:hAnsi="Arial Narrow"/>
          <w:sz w:val="20"/>
          <w:szCs w:val="20"/>
        </w:rPr>
      </w:pPr>
    </w:p>
    <w:p w14:paraId="65A1B115" w14:textId="4E617A48" w:rsidR="00734F0C" w:rsidRPr="00621425" w:rsidRDefault="00E67D99">
      <w:pPr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Loader Rate – Max:</w:t>
      </w:r>
    </w:p>
    <w:p w14:paraId="07136785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0A4381A0" w14:textId="77777777" w:rsidR="00734F0C" w:rsidRPr="00621425" w:rsidRDefault="00E67D99">
      <w:pPr>
        <w:spacing w:line="20" w:lineRule="exact"/>
        <w:rPr>
          <w:rFonts w:ascii="Arial Narrow" w:hAnsi="Arial Narrow"/>
          <w:sz w:val="20"/>
          <w:szCs w:val="20"/>
        </w:rPr>
      </w:pPr>
      <w:r w:rsidRPr="00621425">
        <w:rPr>
          <w:rFonts w:ascii="Arial Narrow" w:hAnsi="Arial Narrow"/>
          <w:sz w:val="20"/>
          <w:szCs w:val="20"/>
        </w:rPr>
        <w:br w:type="column"/>
      </w:r>
    </w:p>
    <w:p w14:paraId="5AD09324" w14:textId="77777777" w:rsidR="00734F0C" w:rsidRPr="00621425" w:rsidRDefault="00734F0C">
      <w:pPr>
        <w:spacing w:line="256" w:lineRule="exact"/>
        <w:rPr>
          <w:rFonts w:ascii="Arial Narrow" w:hAnsi="Arial Narrow"/>
          <w:sz w:val="20"/>
          <w:szCs w:val="20"/>
        </w:rPr>
      </w:pPr>
    </w:p>
    <w:p w14:paraId="20263953" w14:textId="7BDBADCE" w:rsidR="00734F0C" w:rsidRPr="00621425" w:rsidRDefault="0082757D" w:rsidP="00CC0933">
      <w:pPr>
        <w:spacing w:line="360" w:lineRule="auto"/>
        <w:rPr>
          <w:rFonts w:ascii="Arial Narrow" w:eastAsia="Georgia" w:hAnsi="Arial Narrow" w:cs="Georgia"/>
          <w:color w:val="333333"/>
          <w:sz w:val="24"/>
          <w:szCs w:val="24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Queensland Bulk Terminals </w:t>
      </w:r>
      <w:r w:rsidR="00007AAA">
        <w:rPr>
          <w:rFonts w:ascii="Arial Narrow" w:eastAsia="Georgia" w:hAnsi="Arial Narrow" w:cs="Georgia"/>
          <w:color w:val="333333"/>
          <w:sz w:val="24"/>
          <w:szCs w:val="24"/>
        </w:rPr>
        <w:t>Pty Ltd</w:t>
      </w:r>
    </w:p>
    <w:p w14:paraId="7571F7B8" w14:textId="4BA6F472" w:rsidR="00734F0C" w:rsidRDefault="00E67D99" w:rsidP="00CC0933">
      <w:pPr>
        <w:spacing w:line="360" w:lineRule="auto"/>
        <w:rPr>
          <w:rFonts w:ascii="Arial Narrow" w:eastAsia="Georgia" w:hAnsi="Arial Narrow" w:cs="Georgia"/>
          <w:color w:val="333333"/>
          <w:sz w:val="24"/>
          <w:szCs w:val="24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Queensland Bulk Terminals</w:t>
      </w:r>
      <w:r w:rsidR="00007AAA">
        <w:rPr>
          <w:rFonts w:ascii="Arial Narrow" w:eastAsia="Georgia" w:hAnsi="Arial Narrow" w:cs="Georgia"/>
          <w:color w:val="333333"/>
          <w:sz w:val="24"/>
          <w:szCs w:val="24"/>
        </w:rPr>
        <w:t xml:space="preserve"> Pty Ltd</w:t>
      </w:r>
    </w:p>
    <w:p w14:paraId="54F52D9D" w14:textId="041DB160" w:rsidR="00007AAA" w:rsidRDefault="00007AAA" w:rsidP="00CC0933">
      <w:pPr>
        <w:spacing w:line="360" w:lineRule="auto"/>
        <w:rPr>
          <w:rFonts w:ascii="Arial Narrow" w:eastAsia="Georgia" w:hAnsi="Arial Narrow" w:cs="Georgia"/>
          <w:color w:val="333333"/>
          <w:sz w:val="24"/>
          <w:szCs w:val="24"/>
        </w:rPr>
      </w:pPr>
      <w:r>
        <w:rPr>
          <w:rFonts w:ascii="Arial Narrow" w:eastAsia="Georgia" w:hAnsi="Arial Narrow" w:cs="Georgia"/>
          <w:color w:val="333333"/>
          <w:sz w:val="24"/>
          <w:szCs w:val="24"/>
        </w:rPr>
        <w:t>1153</w:t>
      </w:r>
    </w:p>
    <w:p w14:paraId="022A605C" w14:textId="524DF412" w:rsidR="00007AAA" w:rsidRDefault="00007AAA" w:rsidP="00CC0933">
      <w:pPr>
        <w:spacing w:line="360" w:lineRule="auto"/>
        <w:rPr>
          <w:rFonts w:ascii="Arial Narrow" w:eastAsia="Georgia" w:hAnsi="Arial Narrow" w:cs="Georgia"/>
          <w:color w:val="333333"/>
          <w:sz w:val="24"/>
          <w:szCs w:val="24"/>
        </w:rPr>
      </w:pPr>
      <w:r>
        <w:rPr>
          <w:rFonts w:ascii="Arial Narrow" w:eastAsia="Georgia" w:hAnsi="Arial Narrow" w:cs="Georgia"/>
          <w:color w:val="333333"/>
          <w:sz w:val="24"/>
          <w:szCs w:val="24"/>
        </w:rPr>
        <w:t>89 138 437 260</w:t>
      </w:r>
    </w:p>
    <w:p w14:paraId="139945F6" w14:textId="6D9CBE24" w:rsidR="00007AAA" w:rsidRDefault="00007AAA" w:rsidP="00CC0933">
      <w:pPr>
        <w:spacing w:line="360" w:lineRule="auto"/>
        <w:rPr>
          <w:rFonts w:ascii="Arial Narrow" w:eastAsia="Georgia" w:hAnsi="Arial Narrow" w:cs="Georgia"/>
          <w:color w:val="333333"/>
          <w:sz w:val="24"/>
          <w:szCs w:val="24"/>
        </w:rPr>
      </w:pPr>
      <w:r>
        <w:rPr>
          <w:rFonts w:ascii="Arial Narrow" w:eastAsia="Georgia" w:hAnsi="Arial Narrow" w:cs="Georgia"/>
          <w:color w:val="333333"/>
          <w:sz w:val="24"/>
          <w:szCs w:val="24"/>
        </w:rPr>
        <w:t>138 437 260</w:t>
      </w:r>
    </w:p>
    <w:p w14:paraId="226B28FC" w14:textId="3EF83C8A" w:rsidR="00734F0C" w:rsidRPr="00621425" w:rsidRDefault="00CC0933">
      <w:pPr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A</w:t>
      </w:r>
      <w:r w:rsidR="00E67D99"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bout </w:t>
      </w:r>
      <w:r w:rsidR="00621425">
        <w:rPr>
          <w:rFonts w:ascii="Arial Narrow" w:eastAsia="Georgia" w:hAnsi="Arial Narrow" w:cs="Georgia"/>
          <w:color w:val="333333"/>
          <w:sz w:val="24"/>
          <w:szCs w:val="24"/>
        </w:rPr>
        <w:t>8</w:t>
      </w:r>
      <w:r w:rsidR="00E67D99"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nm </w:t>
      </w:r>
      <w:r w:rsidR="00621425" w:rsidRPr="00621425">
        <w:rPr>
          <w:rFonts w:ascii="Arial Narrow" w:eastAsia="Georgia" w:hAnsi="Arial Narrow" w:cs="Georgia"/>
          <w:color w:val="333333"/>
          <w:sz w:val="24"/>
          <w:szCs w:val="24"/>
        </w:rPr>
        <w:t>upriver</w:t>
      </w:r>
      <w:r w:rsidR="00E67D99"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 in the Hamilton reach</w:t>
      </w:r>
    </w:p>
    <w:p w14:paraId="041022C4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7A127D29" w14:textId="05B9B213" w:rsidR="00734F0C" w:rsidRPr="00621425" w:rsidRDefault="00E67D99">
      <w:pPr>
        <w:tabs>
          <w:tab w:val="left" w:pos="2680"/>
          <w:tab w:val="left" w:pos="4120"/>
        </w:tabs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270.00m</w:t>
      </w:r>
      <w:r w:rsidRPr="00621425">
        <w:rPr>
          <w:rFonts w:ascii="Arial Narrow" w:hAnsi="Arial Narrow"/>
          <w:sz w:val="20"/>
          <w:szCs w:val="20"/>
        </w:rPr>
        <w:tab/>
      </w: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Width:</w:t>
      </w:r>
      <w:r w:rsidRPr="00621425">
        <w:rPr>
          <w:rFonts w:ascii="Arial Narrow" w:hAnsi="Arial Narrow"/>
          <w:sz w:val="20"/>
          <w:szCs w:val="20"/>
        </w:rPr>
        <w:tab/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>35.00m</w:t>
      </w:r>
    </w:p>
    <w:p w14:paraId="3258846F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08DD5797" w14:textId="25E22057" w:rsidR="00734F0C" w:rsidRPr="00621425" w:rsidRDefault="00DB2A7D">
      <w:pPr>
        <w:tabs>
          <w:tab w:val="left" w:pos="2680"/>
          <w:tab w:val="left" w:pos="4120"/>
        </w:tabs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10</w:t>
      </w:r>
      <w:r w:rsidR="00E67D99" w:rsidRPr="00621425">
        <w:rPr>
          <w:rFonts w:ascii="Arial Narrow" w:eastAsia="Georgia" w:hAnsi="Arial Narrow" w:cs="Georgia"/>
          <w:color w:val="333333"/>
          <w:sz w:val="24"/>
          <w:szCs w:val="24"/>
        </w:rPr>
        <w:t>.0m (chart datum)</w:t>
      </w:r>
      <w:r w:rsidR="00E67D99" w:rsidRPr="00621425">
        <w:rPr>
          <w:rFonts w:ascii="Arial Narrow" w:hAnsi="Arial Narrow"/>
          <w:sz w:val="20"/>
          <w:szCs w:val="20"/>
        </w:rPr>
        <w:tab/>
      </w:r>
      <w:r w:rsidR="00E67D99"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Density:</w:t>
      </w:r>
      <w:r w:rsidR="00E67D99" w:rsidRPr="00621425">
        <w:rPr>
          <w:rFonts w:ascii="Arial Narrow" w:hAnsi="Arial Narrow"/>
          <w:sz w:val="20"/>
          <w:szCs w:val="20"/>
        </w:rPr>
        <w:tab/>
      </w:r>
      <w:r w:rsidR="00E67D99" w:rsidRPr="00621425">
        <w:rPr>
          <w:rFonts w:ascii="Arial Narrow" w:eastAsia="Georgia" w:hAnsi="Arial Narrow" w:cs="Georgia"/>
          <w:color w:val="333333"/>
          <w:sz w:val="23"/>
          <w:szCs w:val="23"/>
        </w:rPr>
        <w:t>1.020 – 1.024</w:t>
      </w:r>
    </w:p>
    <w:p w14:paraId="2E75F75A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7E9EF3B6" w14:textId="3FF1449D" w:rsidR="00734F0C" w:rsidRPr="00621425" w:rsidRDefault="00E67D99">
      <w:pPr>
        <w:tabs>
          <w:tab w:val="left" w:pos="2680"/>
          <w:tab w:val="left" w:pos="4120"/>
        </w:tabs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2</w:t>
      </w:r>
      <w:r w:rsidR="0065559F" w:rsidRPr="00621425">
        <w:rPr>
          <w:rFonts w:ascii="Arial Narrow" w:eastAsia="Georgia" w:hAnsi="Arial Narrow" w:cs="Georgia"/>
          <w:color w:val="333333"/>
          <w:sz w:val="24"/>
          <w:szCs w:val="24"/>
        </w:rPr>
        <w:t>30</w:t>
      </w: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.00m</w:t>
      </w:r>
      <w:r w:rsidR="0066377B"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 (maximum)</w:t>
      </w:r>
      <w:r w:rsidRPr="00621425">
        <w:rPr>
          <w:rFonts w:ascii="Arial Narrow" w:hAnsi="Arial Narrow"/>
          <w:sz w:val="20"/>
          <w:szCs w:val="20"/>
        </w:rPr>
        <w:tab/>
      </w: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Beam:</w:t>
      </w:r>
      <w:r w:rsidR="00621425" w:rsidRPr="00621425">
        <w:rPr>
          <w:rFonts w:ascii="Arial Narrow" w:hAnsi="Arial Narrow"/>
          <w:sz w:val="20"/>
          <w:szCs w:val="20"/>
        </w:rPr>
        <w:t xml:space="preserve"> </w:t>
      </w:r>
      <w:r w:rsidR="00621425" w:rsidRPr="00621425">
        <w:rPr>
          <w:rFonts w:ascii="Arial Narrow" w:eastAsia="Georgia" w:hAnsi="Arial Narrow" w:cs="Georgia"/>
          <w:color w:val="333333"/>
          <w:sz w:val="24"/>
          <w:szCs w:val="24"/>
        </w:rPr>
        <w:t>Less Than</w:t>
      </w:r>
      <w:r w:rsidR="00621425" w:rsidRPr="00621425">
        <w:rPr>
          <w:rFonts w:ascii="Arial Narrow" w:hAnsi="Arial Narrow"/>
          <w:sz w:val="20"/>
          <w:szCs w:val="20"/>
        </w:rPr>
        <w:t xml:space="preserve">   </w:t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>33.00m</w:t>
      </w:r>
      <w:r w:rsidR="0066377B" w:rsidRPr="00621425">
        <w:rPr>
          <w:rFonts w:ascii="Arial Narrow" w:eastAsia="Georgia" w:hAnsi="Arial Narrow" w:cs="Georgia"/>
          <w:color w:val="333333"/>
          <w:sz w:val="23"/>
          <w:szCs w:val="23"/>
        </w:rPr>
        <w:t xml:space="preserve"> </w:t>
      </w:r>
    </w:p>
    <w:p w14:paraId="32F879EA" w14:textId="77777777" w:rsidR="00734F0C" w:rsidRPr="00621425" w:rsidRDefault="00734F0C">
      <w:pPr>
        <w:spacing w:line="88" w:lineRule="exact"/>
        <w:rPr>
          <w:rFonts w:ascii="Arial Narrow" w:hAnsi="Arial Narrow"/>
          <w:sz w:val="20"/>
          <w:szCs w:val="20"/>
        </w:rPr>
      </w:pPr>
    </w:p>
    <w:p w14:paraId="5441EA93" w14:textId="24B3A6D6" w:rsidR="00734F0C" w:rsidRPr="00621425" w:rsidRDefault="00734F0C">
      <w:pPr>
        <w:spacing w:line="67" w:lineRule="exact"/>
        <w:rPr>
          <w:rFonts w:ascii="Arial Narrow" w:hAnsi="Arial Narrow"/>
          <w:sz w:val="20"/>
          <w:szCs w:val="20"/>
        </w:rPr>
      </w:pPr>
    </w:p>
    <w:p w14:paraId="7FD0E9AF" w14:textId="27F055D9" w:rsidR="00734F0C" w:rsidRPr="00621425" w:rsidRDefault="00E67D99">
      <w:pPr>
        <w:tabs>
          <w:tab w:val="left" w:pos="2040"/>
          <w:tab w:val="left" w:pos="3400"/>
          <w:tab w:val="left" w:pos="5520"/>
        </w:tabs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Towage:</w:t>
      </w:r>
      <w:r w:rsidR="00621425"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 xml:space="preserve">     </w:t>
      </w:r>
      <w:r w:rsidRPr="00621425">
        <w:rPr>
          <w:rFonts w:ascii="Arial Narrow" w:eastAsia="Georgia" w:hAnsi="Arial Narrow" w:cs="Georgia"/>
          <w:sz w:val="24"/>
          <w:szCs w:val="24"/>
        </w:rPr>
        <w:t>2 in / 2 out</w:t>
      </w:r>
      <w:r w:rsidRPr="00621425">
        <w:rPr>
          <w:rFonts w:ascii="Arial Narrow" w:hAnsi="Arial Narrow"/>
          <w:sz w:val="20"/>
          <w:szCs w:val="20"/>
        </w:rPr>
        <w:tab/>
      </w:r>
      <w:r w:rsidR="00621425">
        <w:rPr>
          <w:rFonts w:ascii="Arial Narrow" w:hAnsi="Arial Narrow"/>
          <w:sz w:val="20"/>
          <w:szCs w:val="20"/>
        </w:rPr>
        <w:t xml:space="preserve">             </w:t>
      </w: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Lines Launch:</w:t>
      </w:r>
      <w:r w:rsidR="00621425" w:rsidRPr="00621425">
        <w:rPr>
          <w:rFonts w:ascii="Arial Narrow" w:hAnsi="Arial Narrow"/>
          <w:sz w:val="24"/>
          <w:szCs w:val="24"/>
        </w:rPr>
        <w:t xml:space="preserve">        1 </w:t>
      </w: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in / 0 out</w:t>
      </w:r>
    </w:p>
    <w:p w14:paraId="0CA1D38A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0843AEC1" w14:textId="5FB8C20D" w:rsidR="00075576" w:rsidRPr="00621425" w:rsidRDefault="00075576">
      <w:pPr>
        <w:rPr>
          <w:rFonts w:ascii="Arial Narrow" w:eastAsia="Georgia" w:hAnsi="Arial Narrow" w:cs="Georgia"/>
          <w:color w:val="333333"/>
          <w:sz w:val="24"/>
          <w:szCs w:val="24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Tankers may berth Port or </w:t>
      </w:r>
      <w:r w:rsidR="005C7F81" w:rsidRPr="00621425">
        <w:rPr>
          <w:rFonts w:ascii="Arial Narrow" w:eastAsia="Georgia" w:hAnsi="Arial Narrow" w:cs="Georgia"/>
          <w:color w:val="333333"/>
          <w:sz w:val="24"/>
          <w:szCs w:val="24"/>
        </w:rPr>
        <w:t>Starboard side</w:t>
      </w: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 to</w:t>
      </w:r>
    </w:p>
    <w:p w14:paraId="373D1D71" w14:textId="72498B31" w:rsidR="00734F0C" w:rsidRPr="00621425" w:rsidRDefault="00075576">
      <w:pPr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General Cargo Ships </w:t>
      </w:r>
      <w:r w:rsidR="00E67D99" w:rsidRPr="00621425">
        <w:rPr>
          <w:rFonts w:ascii="Arial Narrow" w:eastAsia="Georgia" w:hAnsi="Arial Narrow" w:cs="Georgia"/>
          <w:color w:val="333333"/>
          <w:sz w:val="24"/>
          <w:szCs w:val="24"/>
        </w:rPr>
        <w:t>Starboard side-to, head down</w:t>
      </w:r>
    </w:p>
    <w:p w14:paraId="3E9F3664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7CF678F6" w14:textId="70541C55" w:rsidR="00734F0C" w:rsidRPr="00621425" w:rsidRDefault="00E67D99">
      <w:pPr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The loader is a single mobile gantry with horizontal travel.</w:t>
      </w:r>
      <w:r w:rsidR="008B3541" w:rsidRPr="00621425">
        <w:rPr>
          <w:rFonts w:ascii="Arial Narrow" w:eastAsia="Georgia" w:hAnsi="Arial Narrow" w:cs="Georgia"/>
          <w:color w:val="333333"/>
          <w:sz w:val="24"/>
          <w:szCs w:val="24"/>
        </w:rPr>
        <w:t xml:space="preserve"> </w:t>
      </w:r>
    </w:p>
    <w:p w14:paraId="168B5F05" w14:textId="77777777" w:rsidR="00734F0C" w:rsidRPr="00621425" w:rsidRDefault="00734F0C">
      <w:pPr>
        <w:spacing w:line="92" w:lineRule="exact"/>
        <w:rPr>
          <w:rFonts w:ascii="Arial Narrow" w:hAnsi="Arial Narrow"/>
          <w:sz w:val="20"/>
          <w:szCs w:val="20"/>
        </w:rPr>
      </w:pPr>
    </w:p>
    <w:p w14:paraId="7BC8FAC9" w14:textId="7B2619DC" w:rsidR="00734F0C" w:rsidRPr="00621425" w:rsidRDefault="00E67D99">
      <w:pPr>
        <w:tabs>
          <w:tab w:val="left" w:pos="2680"/>
          <w:tab w:val="left" w:pos="4120"/>
        </w:tabs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color w:val="333333"/>
          <w:sz w:val="24"/>
          <w:szCs w:val="24"/>
        </w:rPr>
        <w:t>1,000 mt per hour</w:t>
      </w:r>
      <w:r w:rsidRPr="00621425">
        <w:rPr>
          <w:rFonts w:ascii="Arial Narrow" w:hAnsi="Arial Narrow"/>
          <w:sz w:val="20"/>
          <w:szCs w:val="20"/>
        </w:rPr>
        <w:tab/>
      </w: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Average:</w:t>
      </w:r>
      <w:r w:rsidRPr="00621425">
        <w:rPr>
          <w:rFonts w:ascii="Arial Narrow" w:hAnsi="Arial Narrow"/>
          <w:sz w:val="20"/>
          <w:szCs w:val="20"/>
        </w:rPr>
        <w:tab/>
      </w:r>
      <w:r w:rsidR="00075576" w:rsidRPr="00621425">
        <w:rPr>
          <w:rFonts w:ascii="Arial Narrow" w:eastAsia="Georgia" w:hAnsi="Arial Narrow" w:cs="Georgia"/>
          <w:color w:val="333333"/>
          <w:sz w:val="23"/>
          <w:szCs w:val="23"/>
        </w:rPr>
        <w:t>75</w:t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 xml:space="preserve">0 – </w:t>
      </w:r>
      <w:r w:rsidR="00075576" w:rsidRPr="00621425">
        <w:rPr>
          <w:rFonts w:ascii="Arial Narrow" w:eastAsia="Georgia" w:hAnsi="Arial Narrow" w:cs="Georgia"/>
          <w:color w:val="333333"/>
          <w:sz w:val="23"/>
          <w:szCs w:val="23"/>
        </w:rPr>
        <w:t>9</w:t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>00 mt per hour</w:t>
      </w:r>
    </w:p>
    <w:p w14:paraId="6849E528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7BD71AF8" w14:textId="6F0F6E4F" w:rsidR="00734F0C" w:rsidRPr="00621425" w:rsidRDefault="00734F0C" w:rsidP="00094F42">
      <w:pPr>
        <w:tabs>
          <w:tab w:val="left" w:pos="3600"/>
        </w:tabs>
        <w:ind w:left="3620" w:hanging="3509"/>
        <w:rPr>
          <w:rFonts w:ascii="Arial Narrow" w:eastAsia="Georgia" w:hAnsi="Arial Narrow" w:cs="Georgia"/>
          <w:color w:val="262626"/>
          <w:sz w:val="24"/>
          <w:szCs w:val="24"/>
        </w:rPr>
      </w:pPr>
    </w:p>
    <w:p w14:paraId="06329183" w14:textId="77777777" w:rsidR="00734F0C" w:rsidRPr="00621425" w:rsidRDefault="00734F0C">
      <w:pPr>
        <w:rPr>
          <w:rFonts w:ascii="Arial Narrow" w:hAnsi="Arial Narrow"/>
        </w:rPr>
        <w:sectPr w:rsidR="00734F0C" w:rsidRPr="00621425">
          <w:type w:val="continuous"/>
          <w:pgSz w:w="11900" w:h="16834"/>
          <w:pgMar w:top="717" w:right="409" w:bottom="223" w:left="720" w:header="0" w:footer="0" w:gutter="0"/>
          <w:cols w:num="2" w:space="720" w:equalWidth="0">
            <w:col w:w="3000" w:space="620"/>
            <w:col w:w="7160"/>
          </w:cols>
        </w:sectPr>
      </w:pPr>
    </w:p>
    <w:p w14:paraId="57ABD484" w14:textId="7750FAB1" w:rsidR="00CC0933" w:rsidRPr="00621425" w:rsidRDefault="00E67D99">
      <w:pPr>
        <w:tabs>
          <w:tab w:val="left" w:pos="3600"/>
        </w:tabs>
        <w:ind w:left="3620" w:hanging="3509"/>
        <w:rPr>
          <w:rFonts w:ascii="Arial Narrow" w:eastAsia="Georgia" w:hAnsi="Arial Narrow" w:cs="Georgia"/>
          <w:color w:val="262626"/>
          <w:sz w:val="24"/>
          <w:szCs w:val="24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Max sailing drafts:</w:t>
      </w:r>
      <w:r w:rsidRPr="00621425">
        <w:rPr>
          <w:rFonts w:ascii="Arial Narrow" w:hAnsi="Arial Narrow"/>
          <w:sz w:val="20"/>
          <w:szCs w:val="20"/>
        </w:rPr>
        <w:tab/>
      </w:r>
      <w:r w:rsidR="00CC0933"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Draft &lt; 8.</w:t>
      </w:r>
      <w:r w:rsidR="00CC0933" w:rsidRPr="00621425">
        <w:rPr>
          <w:rFonts w:ascii="Arial Narrow" w:eastAsia="Georgia" w:hAnsi="Arial Narrow" w:cs="Georgia"/>
          <w:b/>
          <w:bCs/>
          <w:color w:val="262626"/>
          <w:sz w:val="24"/>
          <w:szCs w:val="24"/>
        </w:rPr>
        <w:t>5m</w:t>
      </w:r>
      <w:r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</w:t>
      </w:r>
      <w:r w:rsidR="00CC0933" w:rsidRPr="00621425">
        <w:rPr>
          <w:rFonts w:ascii="Arial Narrow" w:eastAsia="Georgia" w:hAnsi="Arial Narrow" w:cs="Georgia"/>
          <w:color w:val="262626"/>
          <w:sz w:val="24"/>
          <w:szCs w:val="24"/>
        </w:rPr>
        <w:t>V</w:t>
      </w:r>
      <w:r w:rsidRPr="00621425">
        <w:rPr>
          <w:rFonts w:ascii="Arial Narrow" w:eastAsia="Georgia" w:hAnsi="Arial Narrow" w:cs="Georgia"/>
          <w:color w:val="262626"/>
          <w:sz w:val="24"/>
          <w:szCs w:val="24"/>
        </w:rPr>
        <w:t>essel</w:t>
      </w:r>
      <w:r w:rsidR="00CC0933" w:rsidRPr="00621425">
        <w:rPr>
          <w:rFonts w:ascii="Arial Narrow" w:eastAsia="Georgia" w:hAnsi="Arial Narrow" w:cs="Georgia"/>
          <w:color w:val="262626"/>
          <w:sz w:val="24"/>
          <w:szCs w:val="24"/>
        </w:rPr>
        <w:t>s</w:t>
      </w:r>
      <w:r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can berth / sail at </w:t>
      </w:r>
      <w:r w:rsidR="00260512" w:rsidRPr="00621425">
        <w:rPr>
          <w:rFonts w:ascii="Arial Narrow" w:eastAsia="Georgia" w:hAnsi="Arial Narrow" w:cs="Georgia"/>
          <w:color w:val="262626"/>
          <w:sz w:val="24"/>
          <w:szCs w:val="24"/>
        </w:rPr>
        <w:t>any time</w:t>
      </w:r>
      <w:r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. </w:t>
      </w:r>
    </w:p>
    <w:p w14:paraId="2A5BAE9C" w14:textId="37F00CED" w:rsidR="00CC0933" w:rsidRPr="00621425" w:rsidRDefault="00CC0933">
      <w:pPr>
        <w:tabs>
          <w:tab w:val="left" w:pos="3600"/>
        </w:tabs>
        <w:ind w:left="3620" w:hanging="3509"/>
        <w:rPr>
          <w:rFonts w:ascii="Arial Narrow" w:eastAsia="Georgia" w:hAnsi="Arial Narrow" w:cs="Georgia"/>
          <w:color w:val="262626"/>
          <w:sz w:val="24"/>
          <w:szCs w:val="24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ab/>
        <w:t>Draft 8.</w:t>
      </w:r>
      <w:r w:rsidRPr="00621425">
        <w:rPr>
          <w:rFonts w:ascii="Arial Narrow" w:eastAsia="Georgia" w:hAnsi="Arial Narrow" w:cs="Georgia"/>
          <w:b/>
          <w:bCs/>
          <w:color w:val="262626"/>
          <w:sz w:val="24"/>
          <w:szCs w:val="24"/>
        </w:rPr>
        <w:t>5m -10.1m</w:t>
      </w:r>
      <w:r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>Vessels should be able to berth / sail on a tide on any given day of the year.</w:t>
      </w:r>
    </w:p>
    <w:p w14:paraId="71F53652" w14:textId="19B594CC" w:rsidR="00CC0933" w:rsidRPr="00621425" w:rsidRDefault="00CC0933">
      <w:pPr>
        <w:tabs>
          <w:tab w:val="left" w:pos="3600"/>
        </w:tabs>
        <w:ind w:left="3620" w:hanging="3509"/>
        <w:rPr>
          <w:rFonts w:ascii="Arial Narrow" w:eastAsia="Georgia" w:hAnsi="Arial Narrow" w:cs="Georgia"/>
          <w:color w:val="262626"/>
          <w:sz w:val="24"/>
          <w:szCs w:val="24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ab/>
        <w:t>Draft &gt;10.</w:t>
      </w:r>
      <w:r w:rsidRPr="00621425">
        <w:rPr>
          <w:rFonts w:ascii="Arial Narrow" w:eastAsia="Georgia" w:hAnsi="Arial Narrow" w:cs="Georgia"/>
          <w:b/>
          <w:bCs/>
          <w:color w:val="262626"/>
          <w:sz w:val="24"/>
          <w:szCs w:val="24"/>
        </w:rPr>
        <w:t>10m</w:t>
      </w:r>
      <w:r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A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re possible but are not guaranteed and the deeper the draft </w:t>
      </w:r>
      <w:r w:rsidR="00BC3FF9" w:rsidRPr="00621425">
        <w:rPr>
          <w:rFonts w:ascii="Arial Narrow" w:eastAsia="Georgia" w:hAnsi="Arial Narrow" w:cs="Georgia"/>
          <w:color w:val="262626"/>
          <w:sz w:val="24"/>
          <w:szCs w:val="24"/>
        </w:rPr>
        <w:t>up to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/ abt 10.50 m the less likely a tide will be available.</w:t>
      </w:r>
    </w:p>
    <w:p w14:paraId="2210B02A" w14:textId="439FCB06" w:rsidR="00734F0C" w:rsidRPr="00621425" w:rsidRDefault="00CC0933">
      <w:pPr>
        <w:tabs>
          <w:tab w:val="left" w:pos="3600"/>
        </w:tabs>
        <w:ind w:left="3620" w:hanging="3509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ab/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In considering the draft of the vessel sailing from QBT vessel operators should also take into consideration that this berth is shallow with only </w:t>
      </w:r>
      <w:r w:rsidR="00094F42" w:rsidRPr="00621425">
        <w:rPr>
          <w:rFonts w:ascii="Arial Narrow" w:eastAsia="Georgia" w:hAnsi="Arial Narrow" w:cs="Georgia"/>
          <w:b/>
          <w:bCs/>
          <w:color w:val="262626"/>
          <w:sz w:val="24"/>
          <w:szCs w:val="24"/>
        </w:rPr>
        <w:t>10.0</w:t>
      </w:r>
      <w:r w:rsidR="00E67D99" w:rsidRPr="00621425">
        <w:rPr>
          <w:rFonts w:ascii="Arial Narrow" w:eastAsia="Georgia" w:hAnsi="Arial Narrow" w:cs="Georgia"/>
          <w:b/>
          <w:bCs/>
          <w:color w:val="262626"/>
          <w:sz w:val="24"/>
          <w:szCs w:val="24"/>
        </w:rPr>
        <w:t>m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alongside and a </w:t>
      </w:r>
      <w:r w:rsidR="00E67D99" w:rsidRPr="00621425">
        <w:rPr>
          <w:rFonts w:ascii="Arial Narrow" w:eastAsia="Georgia" w:hAnsi="Arial Narrow" w:cs="Georgia"/>
          <w:b/>
          <w:bCs/>
          <w:color w:val="262626"/>
          <w:sz w:val="24"/>
          <w:szCs w:val="24"/>
        </w:rPr>
        <w:t>UKC of 0.30m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 </w:t>
      </w:r>
      <w:r w:rsid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must 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 xml:space="preserve">be maintained at all times (to calculate max draft alongside = </w:t>
      </w:r>
      <w:r w:rsidR="00094F42" w:rsidRPr="00621425">
        <w:rPr>
          <w:rFonts w:ascii="Arial Narrow" w:eastAsia="Georgia" w:hAnsi="Arial Narrow" w:cs="Georgia"/>
          <w:color w:val="262626"/>
          <w:sz w:val="24"/>
          <w:szCs w:val="24"/>
        </w:rPr>
        <w:t>10.0</w:t>
      </w:r>
      <w:r w:rsidR="00E67D99" w:rsidRPr="00621425">
        <w:rPr>
          <w:rFonts w:ascii="Arial Narrow" w:eastAsia="Georgia" w:hAnsi="Arial Narrow" w:cs="Georgia"/>
          <w:color w:val="262626"/>
          <w:sz w:val="24"/>
          <w:szCs w:val="24"/>
        </w:rPr>
        <w:t>m less UKC (0.30) + tide).</w:t>
      </w:r>
    </w:p>
    <w:p w14:paraId="7542F5C6" w14:textId="77777777" w:rsidR="00734F0C" w:rsidRPr="00621425" w:rsidRDefault="00734F0C">
      <w:pPr>
        <w:spacing w:line="136" w:lineRule="exact"/>
        <w:rPr>
          <w:rFonts w:ascii="Arial Narrow" w:hAnsi="Arial Narrow"/>
          <w:sz w:val="20"/>
          <w:szCs w:val="20"/>
        </w:rPr>
      </w:pPr>
    </w:p>
    <w:p w14:paraId="1D13FA7C" w14:textId="77777777" w:rsidR="00007AAA" w:rsidRDefault="00007AAA">
      <w:pPr>
        <w:tabs>
          <w:tab w:val="left" w:pos="3600"/>
        </w:tabs>
        <w:ind w:left="100"/>
        <w:rPr>
          <w:rFonts w:ascii="Arial Narrow" w:eastAsia="Georgia" w:hAnsi="Arial Narrow" w:cs="Georgia"/>
          <w:b/>
          <w:bCs/>
          <w:color w:val="333333"/>
          <w:sz w:val="24"/>
          <w:szCs w:val="24"/>
        </w:rPr>
      </w:pPr>
    </w:p>
    <w:p w14:paraId="24DBA7D0" w14:textId="5EFCA35C" w:rsidR="00734F0C" w:rsidRPr="00621425" w:rsidRDefault="00E67D99">
      <w:pPr>
        <w:tabs>
          <w:tab w:val="left" w:pos="3600"/>
        </w:tabs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Cargo Stowage factor</w:t>
      </w:r>
      <w:r w:rsid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:</w:t>
      </w:r>
      <w:r w:rsidRPr="00621425">
        <w:rPr>
          <w:rFonts w:ascii="Arial Narrow" w:hAnsi="Arial Narrow"/>
          <w:sz w:val="20"/>
          <w:szCs w:val="20"/>
        </w:rPr>
        <w:tab/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>Variable subject to cargo / grain type being loaded</w:t>
      </w:r>
    </w:p>
    <w:p w14:paraId="19C1AC35" w14:textId="77777777" w:rsidR="00734F0C" w:rsidRPr="00621425" w:rsidRDefault="00734F0C">
      <w:pPr>
        <w:spacing w:line="87" w:lineRule="exact"/>
        <w:rPr>
          <w:rFonts w:ascii="Arial Narrow" w:hAnsi="Arial Narrow"/>
          <w:sz w:val="20"/>
          <w:szCs w:val="20"/>
        </w:rPr>
      </w:pPr>
    </w:p>
    <w:p w14:paraId="35F83855" w14:textId="538EB5D2" w:rsidR="00734F0C" w:rsidRPr="00621425" w:rsidRDefault="00E67D99">
      <w:pPr>
        <w:tabs>
          <w:tab w:val="left" w:pos="3600"/>
        </w:tabs>
        <w:ind w:left="100"/>
        <w:rPr>
          <w:rFonts w:ascii="Arial Narrow" w:hAnsi="Arial Narrow"/>
          <w:sz w:val="20"/>
          <w:szCs w:val="20"/>
        </w:rPr>
      </w:pPr>
      <w:r w:rsidRPr="00621425">
        <w:rPr>
          <w:rFonts w:ascii="Arial Narrow" w:eastAsia="Georgia" w:hAnsi="Arial Narrow" w:cs="Georgia"/>
          <w:b/>
          <w:bCs/>
          <w:color w:val="333333"/>
          <w:sz w:val="24"/>
          <w:szCs w:val="24"/>
        </w:rPr>
        <w:t>Working arrangements:</w:t>
      </w:r>
      <w:r w:rsidRPr="00621425">
        <w:rPr>
          <w:rFonts w:ascii="Arial Narrow" w:hAnsi="Arial Narrow"/>
          <w:sz w:val="20"/>
          <w:szCs w:val="20"/>
        </w:rPr>
        <w:tab/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 xml:space="preserve">24 hrs a day, 7 days a week, </w:t>
      </w:r>
      <w:r w:rsidR="00621425" w:rsidRPr="00621425">
        <w:rPr>
          <w:rFonts w:ascii="Arial Narrow" w:eastAsia="Georgia" w:hAnsi="Arial Narrow" w:cs="Georgia"/>
          <w:color w:val="333333"/>
          <w:sz w:val="23"/>
          <w:szCs w:val="23"/>
        </w:rPr>
        <w:t>year-round</w:t>
      </w:r>
      <w:r w:rsidRPr="00621425">
        <w:rPr>
          <w:rFonts w:ascii="Arial Narrow" w:eastAsia="Georgia" w:hAnsi="Arial Narrow" w:cs="Georgia"/>
          <w:color w:val="333333"/>
          <w:sz w:val="23"/>
          <w:szCs w:val="23"/>
        </w:rPr>
        <w:t>.</w:t>
      </w:r>
    </w:p>
    <w:p w14:paraId="0E95EEDF" w14:textId="77777777" w:rsidR="00734F0C" w:rsidRDefault="00734F0C">
      <w:pPr>
        <w:spacing w:line="200" w:lineRule="exact"/>
        <w:rPr>
          <w:sz w:val="20"/>
          <w:szCs w:val="20"/>
        </w:rPr>
      </w:pPr>
    </w:p>
    <w:p w14:paraId="0A9FA721" w14:textId="77777777" w:rsidR="00734F0C" w:rsidRDefault="00734F0C">
      <w:pPr>
        <w:spacing w:line="200" w:lineRule="exact"/>
        <w:rPr>
          <w:sz w:val="20"/>
          <w:szCs w:val="20"/>
        </w:rPr>
      </w:pPr>
    </w:p>
    <w:p w14:paraId="3B06E459" w14:textId="77777777" w:rsidR="00734F0C" w:rsidRDefault="00734F0C">
      <w:pPr>
        <w:sectPr w:rsidR="00734F0C">
          <w:type w:val="continuous"/>
          <w:pgSz w:w="11900" w:h="16834"/>
          <w:pgMar w:top="717" w:right="409" w:bottom="223" w:left="720" w:header="0" w:footer="0" w:gutter="0"/>
          <w:cols w:space="720" w:equalWidth="0">
            <w:col w:w="10780"/>
          </w:cols>
        </w:sectPr>
      </w:pPr>
    </w:p>
    <w:p w14:paraId="629D9E94" w14:textId="658710A6" w:rsidR="00734F0C" w:rsidRDefault="00591478" w:rsidP="004D725D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bookmarkStart w:id="2" w:name="page3"/>
      <w:bookmarkEnd w:id="2"/>
      <w:r w:rsidRPr="00BC3FF9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1" allowOverlap="1" wp14:anchorId="7402FFE4" wp14:editId="77A08E7C">
            <wp:simplePos x="0" y="0"/>
            <wp:positionH relativeFrom="column">
              <wp:posOffset>-171450</wp:posOffset>
            </wp:positionH>
            <wp:positionV relativeFrom="paragraph">
              <wp:posOffset>263525</wp:posOffset>
            </wp:positionV>
            <wp:extent cx="7042150" cy="2952750"/>
            <wp:effectExtent l="0" t="0" r="6350" b="0"/>
            <wp:wrapTight wrapText="bothSides">
              <wp:wrapPolygon edited="0">
                <wp:start x="0" y="0"/>
                <wp:lineTo x="0" y="21461"/>
                <wp:lineTo x="21561" y="21461"/>
                <wp:lineTo x="21561" y="0"/>
                <wp:lineTo x="0" y="0"/>
              </wp:wrapPolygon>
            </wp:wrapTight>
            <wp:docPr id="10" name="Picture 10" descr="A picture containing text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weap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0"/>
                    <a:stretch/>
                  </pic:blipFill>
                  <pic:spPr bwMode="auto">
                    <a:xfrm>
                      <a:off x="0" y="0"/>
                      <a:ext cx="70421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D99"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Berth Diagram:</w:t>
      </w:r>
    </w:p>
    <w:p w14:paraId="1944D2CD" w14:textId="2209E35E" w:rsidR="00515AE8" w:rsidRPr="007110E4" w:rsidRDefault="00620A35" w:rsidP="00620A35">
      <w:pPr>
        <w:spacing w:before="240" w:line="200" w:lineRule="exact"/>
        <w:jc w:val="center"/>
        <w:rPr>
          <w:rFonts w:ascii="Arial Narrow" w:hAnsi="Arial Narrow"/>
          <w:i/>
          <w:iCs/>
          <w:sz w:val="32"/>
          <w:szCs w:val="32"/>
        </w:rPr>
      </w:pPr>
      <w:r w:rsidRPr="007110E4">
        <w:rPr>
          <w:rFonts w:ascii="Arial Narrow" w:hAnsi="Arial Narrow"/>
          <w:i/>
          <w:iCs/>
          <w:sz w:val="32"/>
          <w:szCs w:val="32"/>
        </w:rPr>
        <w:t>Approximate Measurements:</w:t>
      </w:r>
    </w:p>
    <w:p w14:paraId="0F68792D" w14:textId="4F05F427" w:rsidR="00620A35" w:rsidRPr="00620A35" w:rsidRDefault="00620A35" w:rsidP="00620A35">
      <w:pPr>
        <w:tabs>
          <w:tab w:val="left" w:pos="6255"/>
        </w:tabs>
        <w:spacing w:line="200" w:lineRule="exact"/>
        <w:rPr>
          <w:rFonts w:ascii="Arial Narrow" w:hAnsi="Arial Narrow"/>
          <w:sz w:val="24"/>
          <w:szCs w:val="24"/>
        </w:rPr>
      </w:pPr>
      <w:r w:rsidRPr="00620A35">
        <w:rPr>
          <w:rFonts w:ascii="Arial Narrow" w:hAnsi="Arial Narrow"/>
          <w:sz w:val="24"/>
          <w:szCs w:val="24"/>
        </w:rPr>
        <w:tab/>
        <w:t xml:space="preserve"> </w:t>
      </w:r>
    </w:p>
    <w:p w14:paraId="4EDB2305" w14:textId="0294DE90" w:rsidR="007110E4" w:rsidRPr="00BC3FF9" w:rsidRDefault="007110E4" w:rsidP="007110E4">
      <w:pPr>
        <w:rPr>
          <w:rFonts w:ascii="Arial Narrow" w:hAnsi="Arial Narrow"/>
          <w:sz w:val="24"/>
          <w:szCs w:val="24"/>
        </w:rPr>
      </w:pPr>
      <w:r w:rsidRPr="00620A35">
        <w:rPr>
          <w:rFonts w:ascii="Arial Narrow" w:hAnsi="Arial Narrow"/>
          <w:sz w:val="24"/>
          <w:szCs w:val="24"/>
        </w:rPr>
        <w:t xml:space="preserve">Front edge of wharf length overall </w:t>
      </w:r>
      <w:r w:rsidRPr="007110E4">
        <w:rPr>
          <w:rFonts w:ascii="Arial Narrow" w:hAnsi="Arial Narrow"/>
          <w:b/>
          <w:bCs/>
          <w:sz w:val="24"/>
          <w:szCs w:val="24"/>
        </w:rPr>
        <w:t>158</w:t>
      </w:r>
      <w:r w:rsidR="00334405">
        <w:rPr>
          <w:rFonts w:ascii="Arial Narrow" w:hAnsi="Arial Narrow"/>
          <w:b/>
          <w:bCs/>
          <w:sz w:val="24"/>
          <w:szCs w:val="24"/>
        </w:rPr>
        <w:t>m</w:t>
      </w:r>
    </w:p>
    <w:p w14:paraId="41D5302B" w14:textId="0356BCCA" w:rsidR="007110E4" w:rsidRPr="00BC3FF9" w:rsidRDefault="007110E4" w:rsidP="007110E4">
      <w:pPr>
        <w:rPr>
          <w:rFonts w:ascii="Arial Narrow" w:hAnsi="Arial Narrow"/>
          <w:sz w:val="24"/>
          <w:szCs w:val="24"/>
        </w:rPr>
      </w:pPr>
      <w:r w:rsidRPr="00620A35">
        <w:rPr>
          <w:rFonts w:ascii="Arial Narrow" w:hAnsi="Arial Narrow"/>
          <w:sz w:val="24"/>
          <w:szCs w:val="24"/>
        </w:rPr>
        <w:t xml:space="preserve">Downstream dolphin to downstream berth edge </w:t>
      </w:r>
      <w:r w:rsidRPr="007110E4">
        <w:rPr>
          <w:rFonts w:ascii="Arial Narrow" w:hAnsi="Arial Narrow"/>
          <w:b/>
          <w:bCs/>
          <w:sz w:val="24"/>
          <w:szCs w:val="24"/>
        </w:rPr>
        <w:t>36</w:t>
      </w:r>
      <w:r w:rsidR="00334405">
        <w:rPr>
          <w:rFonts w:ascii="Arial Narrow" w:hAnsi="Arial Narrow"/>
          <w:b/>
          <w:bCs/>
          <w:sz w:val="24"/>
          <w:szCs w:val="24"/>
        </w:rPr>
        <w:t>m</w:t>
      </w:r>
    </w:p>
    <w:p w14:paraId="671A4383" w14:textId="54D61D05" w:rsidR="007110E4" w:rsidRPr="00620A35" w:rsidRDefault="007110E4" w:rsidP="007110E4">
      <w:pPr>
        <w:tabs>
          <w:tab w:val="left" w:pos="6255"/>
        </w:tabs>
        <w:rPr>
          <w:rFonts w:ascii="Arial Narrow" w:hAnsi="Arial Narrow"/>
          <w:sz w:val="24"/>
          <w:szCs w:val="24"/>
        </w:rPr>
      </w:pPr>
      <w:r w:rsidRPr="00620A35">
        <w:rPr>
          <w:rFonts w:ascii="Arial Narrow" w:hAnsi="Arial Narrow"/>
          <w:sz w:val="24"/>
          <w:szCs w:val="24"/>
        </w:rPr>
        <w:t xml:space="preserve">Downstream dolphin to upstream dolphin </w:t>
      </w:r>
      <w:r w:rsidRPr="007110E4">
        <w:rPr>
          <w:rFonts w:ascii="Arial Narrow" w:hAnsi="Arial Narrow"/>
          <w:b/>
          <w:bCs/>
          <w:sz w:val="24"/>
          <w:szCs w:val="24"/>
        </w:rPr>
        <w:t>274</w:t>
      </w:r>
      <w:r w:rsidR="00334405">
        <w:rPr>
          <w:rFonts w:ascii="Arial Narrow" w:hAnsi="Arial Narrow"/>
          <w:b/>
          <w:bCs/>
          <w:sz w:val="24"/>
          <w:szCs w:val="24"/>
        </w:rPr>
        <w:t>m</w:t>
      </w:r>
    </w:p>
    <w:p w14:paraId="435F17F3" w14:textId="3226A15E" w:rsidR="007110E4" w:rsidRDefault="007110E4" w:rsidP="007110E4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620A35">
        <w:rPr>
          <w:rFonts w:ascii="Arial Narrow" w:hAnsi="Arial Narrow"/>
          <w:sz w:val="24"/>
          <w:szCs w:val="24"/>
        </w:rPr>
        <w:t xml:space="preserve">Shiploader maximum travel = </w:t>
      </w:r>
      <w:r w:rsidRPr="00334405">
        <w:rPr>
          <w:rFonts w:ascii="Arial Narrow" w:hAnsi="Arial Narrow"/>
          <w:b/>
          <w:bCs/>
          <w:sz w:val="24"/>
          <w:szCs w:val="24"/>
        </w:rPr>
        <w:t>130m</w:t>
      </w:r>
      <w:r w:rsidRPr="00620A35">
        <w:rPr>
          <w:rFonts w:ascii="Arial Narrow" w:hAnsi="Arial Narrow"/>
          <w:sz w:val="24"/>
          <w:szCs w:val="24"/>
        </w:rPr>
        <w:t xml:space="preserve"> bumper to bumper</w:t>
      </w:r>
    </w:p>
    <w:p w14:paraId="371D5B7F" w14:textId="77777777" w:rsidR="007110E4" w:rsidRDefault="007110E4" w:rsidP="00620A35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</w:p>
    <w:p w14:paraId="15AD2A1B" w14:textId="2CFE6960" w:rsidR="00734F0C" w:rsidRPr="00BC3FF9" w:rsidRDefault="00511571" w:rsidP="00620A35">
      <w:pPr>
        <w:rPr>
          <w:rFonts w:ascii="Arial Narrow" w:hAnsi="Arial Narrow"/>
          <w:sz w:val="20"/>
          <w:szCs w:val="20"/>
        </w:rPr>
      </w:pPr>
      <w:r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Tie Up Diagram:</w:t>
      </w:r>
    </w:p>
    <w:p w14:paraId="0DB92F36" w14:textId="02DA415C" w:rsidR="008B3541" w:rsidRPr="00BC3FF9" w:rsidRDefault="00620A35" w:rsidP="00D9139D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BC3FF9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71040" behindDoc="0" locked="0" layoutInCell="1" allowOverlap="1" wp14:anchorId="065F0E32" wp14:editId="12D447EC">
            <wp:simplePos x="0" y="0"/>
            <wp:positionH relativeFrom="column">
              <wp:posOffset>285750</wp:posOffset>
            </wp:positionH>
            <wp:positionV relativeFrom="paragraph">
              <wp:posOffset>170815</wp:posOffset>
            </wp:positionV>
            <wp:extent cx="596265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3C0A1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23543372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548D8E56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1C949CC0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30FC0572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244F6E53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6B789434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58C1F3B5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19054E16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1403F1B0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3595C3A0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10D6075E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65C36391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1D980813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322E2F22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29CE823C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73DAD163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08DE110F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41F39BEE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7634E071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6042D7B3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206D7EB6" w14:textId="77777777" w:rsidR="00620A35" w:rsidRDefault="00620A35" w:rsidP="00620A35">
      <w:pPr>
        <w:rPr>
          <w:rFonts w:ascii="Arial Narrow" w:eastAsia="Georgia" w:hAnsi="Arial Narrow" w:cs="Georgia"/>
          <w:sz w:val="24"/>
          <w:szCs w:val="24"/>
        </w:rPr>
      </w:pPr>
    </w:p>
    <w:p w14:paraId="3809DFF5" w14:textId="77777777" w:rsidR="00620A35" w:rsidRDefault="00620A35" w:rsidP="00620A35">
      <w:pPr>
        <w:rPr>
          <w:rFonts w:ascii="Arial Narrow" w:eastAsia="Georgia" w:hAnsi="Arial Narrow" w:cs="Georgia"/>
          <w:sz w:val="24"/>
          <w:szCs w:val="24"/>
        </w:rPr>
      </w:pPr>
    </w:p>
    <w:p w14:paraId="33E39BCA" w14:textId="23A2CFC8" w:rsidR="00620A35" w:rsidRPr="00BC3FF9" w:rsidRDefault="00620A35" w:rsidP="00620A35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Air Draft Restrictions</w:t>
      </w:r>
    </w:p>
    <w:p w14:paraId="37EA55A0" w14:textId="77777777" w:rsidR="00620A35" w:rsidRDefault="00620A35" w:rsidP="008B3541">
      <w:pPr>
        <w:rPr>
          <w:rFonts w:ascii="Arial Narrow" w:eastAsia="Georgia" w:hAnsi="Arial Narrow" w:cs="Georgia"/>
          <w:sz w:val="24"/>
          <w:szCs w:val="24"/>
        </w:rPr>
      </w:pPr>
    </w:p>
    <w:p w14:paraId="15A9CC31" w14:textId="272CD21E" w:rsidR="00734F0C" w:rsidRPr="007D428B" w:rsidRDefault="008B3541" w:rsidP="00620A35">
      <w:pPr>
        <w:spacing w:line="360" w:lineRule="auto"/>
        <w:rPr>
          <w:rFonts w:ascii="Arial Narrow" w:eastAsia="Georgia" w:hAnsi="Arial Narrow" w:cs="Georgia"/>
          <w:sz w:val="24"/>
          <w:szCs w:val="24"/>
        </w:rPr>
      </w:pPr>
      <w:r w:rsidRPr="007D428B">
        <w:rPr>
          <w:rFonts w:ascii="Arial Narrow" w:eastAsia="Georgia" w:hAnsi="Arial Narrow" w:cs="Georgia"/>
          <w:sz w:val="24"/>
          <w:szCs w:val="24"/>
        </w:rPr>
        <w:t>Loading Arm: Maximum of 15</w:t>
      </w:r>
      <w:r w:rsidRPr="007D428B">
        <w:rPr>
          <w:rFonts w:ascii="Arial Narrow" w:eastAsia="Georgia" w:hAnsi="Arial Narrow" w:cs="Calibri"/>
          <w:sz w:val="24"/>
          <w:szCs w:val="24"/>
        </w:rPr>
        <w:t>°</w:t>
      </w:r>
      <w:r w:rsidRPr="007D428B">
        <w:rPr>
          <w:rFonts w:ascii="Arial Narrow" w:eastAsia="Georgia" w:hAnsi="Arial Narrow" w:cs="Georgia"/>
          <w:sz w:val="24"/>
          <w:szCs w:val="24"/>
        </w:rPr>
        <w:t xml:space="preserve"> is permitted when loading.</w:t>
      </w:r>
      <w:r w:rsidR="00BB52D9" w:rsidRPr="007D428B">
        <w:rPr>
          <w:rFonts w:ascii="Arial Narrow" w:eastAsia="Georgia" w:hAnsi="Arial Narrow" w:cs="Georgia"/>
          <w:sz w:val="24"/>
          <w:szCs w:val="24"/>
        </w:rPr>
        <w:t xml:space="preserve"> </w:t>
      </w:r>
      <w:r w:rsidRPr="007D428B">
        <w:rPr>
          <w:rFonts w:ascii="Arial Narrow" w:eastAsia="Georgia" w:hAnsi="Arial Narrow" w:cstheme="minorHAnsi"/>
          <w:sz w:val="24"/>
          <w:szCs w:val="24"/>
        </w:rPr>
        <w:t>(</w:t>
      </w:r>
      <w:r w:rsidR="00BB52D9" w:rsidRPr="007D428B">
        <w:rPr>
          <w:rFonts w:ascii="Arial Narrow" w:eastAsia="Georgia" w:hAnsi="Arial Narrow" w:cstheme="minorHAnsi"/>
          <w:sz w:val="24"/>
          <w:szCs w:val="24"/>
        </w:rPr>
        <w:t>A</w:t>
      </w:r>
      <w:r w:rsidRPr="007D428B">
        <w:rPr>
          <w:rFonts w:ascii="Arial Narrow" w:eastAsia="Georgia" w:hAnsi="Arial Narrow" w:cstheme="minorHAnsi"/>
          <w:sz w:val="24"/>
          <w:szCs w:val="24"/>
        </w:rPr>
        <w:t>t 15</w:t>
      </w:r>
      <w:r w:rsidR="00BB52D9" w:rsidRPr="007D428B">
        <w:rPr>
          <w:rFonts w:ascii="Arial Narrow" w:eastAsia="Georgia" w:hAnsi="Arial Narrow" w:cstheme="minorHAnsi"/>
          <w:sz w:val="24"/>
          <w:szCs w:val="24"/>
        </w:rPr>
        <w:t>.1° the belts will auto stop)</w:t>
      </w:r>
    </w:p>
    <w:p w14:paraId="4AE471AD" w14:textId="56E75137" w:rsidR="008B3541" w:rsidRPr="007D428B" w:rsidRDefault="008B3541" w:rsidP="00620A35">
      <w:pPr>
        <w:spacing w:line="360" w:lineRule="auto"/>
        <w:rPr>
          <w:rFonts w:ascii="Arial Narrow" w:eastAsia="Georgia" w:hAnsi="Arial Narrow" w:cs="Calibri"/>
          <w:sz w:val="24"/>
          <w:szCs w:val="24"/>
        </w:rPr>
      </w:pPr>
      <w:r w:rsidRPr="007D428B">
        <w:rPr>
          <w:rFonts w:ascii="Arial Narrow" w:eastAsia="Georgia" w:hAnsi="Arial Narrow" w:cs="Georgia"/>
          <w:sz w:val="24"/>
          <w:szCs w:val="24"/>
        </w:rPr>
        <w:t>Arm can lift to a maximum 27</w:t>
      </w:r>
      <w:r w:rsidRPr="007D428B">
        <w:rPr>
          <w:rFonts w:ascii="Arial Narrow" w:eastAsia="Georgia" w:hAnsi="Arial Narrow" w:cs="Calibri"/>
          <w:sz w:val="24"/>
          <w:szCs w:val="24"/>
        </w:rPr>
        <w:t>° to gain access to ship only. (Belts must be stopped and empty)</w:t>
      </w:r>
    </w:p>
    <w:p w14:paraId="0323904A" w14:textId="06630A2E" w:rsidR="000E0997" w:rsidRDefault="000E0997" w:rsidP="008B3541">
      <w:pPr>
        <w:rPr>
          <w:rFonts w:ascii="Arial Narrow" w:eastAsia="Georgia" w:hAnsi="Arial Narrow" w:cs="Calibri"/>
        </w:rPr>
      </w:pPr>
    </w:p>
    <w:p w14:paraId="56098A93" w14:textId="77777777" w:rsidR="000E0997" w:rsidRDefault="000E0997" w:rsidP="000E0997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</w:p>
    <w:p w14:paraId="6F54E9B7" w14:textId="12D02434" w:rsidR="000E0997" w:rsidRPr="00591478" w:rsidRDefault="000E0997" w:rsidP="000E0997">
      <w:pP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591478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Topping off Holds</w:t>
      </w:r>
      <w:r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:</w:t>
      </w:r>
    </w:p>
    <w:p w14:paraId="27970FEC" w14:textId="77777777" w:rsidR="000E0997" w:rsidRPr="000E0997" w:rsidRDefault="000E0997" w:rsidP="000E0997">
      <w:pPr>
        <w:rPr>
          <w:rFonts w:ascii="Arial Narrow" w:eastAsia="Georgia" w:hAnsi="Arial Narrow" w:cs="Georgia"/>
          <w:sz w:val="24"/>
          <w:szCs w:val="24"/>
        </w:rPr>
      </w:pPr>
    </w:p>
    <w:p w14:paraId="694AAB52" w14:textId="77777777" w:rsidR="000E0997" w:rsidRPr="000E0997" w:rsidRDefault="000E0997" w:rsidP="00620A35">
      <w:pPr>
        <w:spacing w:line="360" w:lineRule="auto"/>
        <w:rPr>
          <w:rFonts w:ascii="Arial Narrow" w:eastAsia="Georgia" w:hAnsi="Arial Narrow" w:cs="Georgia"/>
          <w:sz w:val="24"/>
          <w:szCs w:val="24"/>
        </w:rPr>
      </w:pPr>
      <w:r w:rsidRPr="000E0997">
        <w:rPr>
          <w:rFonts w:ascii="Arial Narrow" w:eastAsia="Georgia" w:hAnsi="Arial Narrow" w:cs="Georgia"/>
          <w:sz w:val="24"/>
          <w:szCs w:val="24"/>
        </w:rPr>
        <w:t>Maximum height for topping of holds is 11500mm above Hat. (Chute fully retracted)</w:t>
      </w:r>
    </w:p>
    <w:p w14:paraId="709B59C7" w14:textId="77777777" w:rsidR="000E0997" w:rsidRPr="000E0997" w:rsidRDefault="000E0997" w:rsidP="00620A35">
      <w:pPr>
        <w:spacing w:line="360" w:lineRule="auto"/>
        <w:rPr>
          <w:rFonts w:ascii="Arial Narrow" w:eastAsia="Georgia" w:hAnsi="Arial Narrow" w:cs="Georgia"/>
          <w:sz w:val="24"/>
          <w:szCs w:val="24"/>
        </w:rPr>
      </w:pPr>
      <w:r w:rsidRPr="000E0997">
        <w:rPr>
          <w:rFonts w:ascii="Arial Narrow" w:eastAsia="Georgia" w:hAnsi="Arial Narrow" w:cs="Georgia"/>
          <w:sz w:val="24"/>
          <w:szCs w:val="24"/>
        </w:rPr>
        <w:t>Log rails are usually required to be folded down to be within above limits.</w:t>
      </w:r>
    </w:p>
    <w:p w14:paraId="208A2908" w14:textId="77777777" w:rsidR="000E0997" w:rsidRPr="000E0997" w:rsidRDefault="000E0997" w:rsidP="008B3541">
      <w:pPr>
        <w:rPr>
          <w:rFonts w:ascii="Arial Narrow" w:eastAsia="Georgia" w:hAnsi="Arial Narrow" w:cs="Calibri"/>
          <w:sz w:val="32"/>
          <w:szCs w:val="32"/>
        </w:rPr>
      </w:pPr>
    </w:p>
    <w:p w14:paraId="6BCBA9E5" w14:textId="77777777" w:rsidR="00922FE5" w:rsidRPr="00BC3FF9" w:rsidRDefault="00922FE5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13058039" w14:textId="77777777" w:rsidR="00922FE5" w:rsidRPr="00BC3FF9" w:rsidRDefault="00922FE5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20A4697D" w14:textId="77777777" w:rsidR="00922FE5" w:rsidRPr="00BC3FF9" w:rsidRDefault="00922FE5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7BC26387" w14:textId="12C71318" w:rsidR="00922FE5" w:rsidRDefault="0015612D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  <w:r w:rsidRPr="00BC3FF9">
        <w:rPr>
          <w:rFonts w:ascii="Arial Narrow" w:eastAsia="Georgia" w:hAnsi="Arial Narrow" w:cs="Georgia"/>
          <w:b/>
          <w:bCs/>
          <w:noProof/>
          <w:color w:val="333333"/>
          <w:sz w:val="24"/>
          <w:szCs w:val="24"/>
          <w:u w:val="single"/>
        </w:rPr>
        <w:drawing>
          <wp:inline distT="0" distB="0" distL="0" distR="0" wp14:anchorId="2794C26D" wp14:editId="4675082A">
            <wp:extent cx="6514465" cy="49149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-1" b="2272"/>
                    <a:stretch/>
                  </pic:blipFill>
                  <pic:spPr bwMode="auto">
                    <a:xfrm>
                      <a:off x="0" y="0"/>
                      <a:ext cx="6524472" cy="49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43F68" w14:textId="77777777" w:rsidR="00260512" w:rsidRPr="00BC3FF9" w:rsidRDefault="00260512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6F037F41" w14:textId="1D12C8AE" w:rsidR="00922FE5" w:rsidRDefault="00922FE5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74A978E0" w14:textId="248F2D07" w:rsidR="00620A35" w:rsidRDefault="00620A35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23BF1E91" w14:textId="77777777" w:rsidR="00620A35" w:rsidRPr="00BC3FF9" w:rsidRDefault="00620A35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3A3F1D9E" w14:textId="77777777" w:rsidR="0015612D" w:rsidRPr="00BC3FF9" w:rsidRDefault="0015612D" w:rsidP="00A16BFD">
      <w:pPr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</w:pPr>
    </w:p>
    <w:p w14:paraId="6FE042AA" w14:textId="1D0A9F9C" w:rsidR="00007918" w:rsidRPr="00BC3FF9" w:rsidRDefault="00007918" w:rsidP="00007918">
      <w:pPr>
        <w:autoSpaceDE w:val="0"/>
        <w:autoSpaceDN w:val="0"/>
        <w:adjustRightInd w:val="0"/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lastRenderedPageBreak/>
        <w:t>Berthing velocities PIANC</w:t>
      </w:r>
    </w:p>
    <w:p w14:paraId="3B99F618" w14:textId="77777777" w:rsidR="00007918" w:rsidRPr="00BC3FF9" w:rsidRDefault="00007918" w:rsidP="00007918">
      <w:pPr>
        <w:autoSpaceDE w:val="0"/>
        <w:autoSpaceDN w:val="0"/>
        <w:adjustRightInd w:val="0"/>
        <w:rPr>
          <w:rFonts w:ascii="Arial Narrow" w:hAnsi="Arial Narrow" w:cs="CIDFont+F2"/>
          <w:color w:val="2F5497"/>
          <w:sz w:val="32"/>
          <w:szCs w:val="32"/>
        </w:rPr>
      </w:pPr>
    </w:p>
    <w:p w14:paraId="096A5518" w14:textId="77777777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The following table has been used to extract PIANC values for Berthing velocity by vessel DWT for</w:t>
      </w:r>
    </w:p>
    <w:p w14:paraId="2C7DDF41" w14:textId="0716A8B7" w:rsidR="00007918" w:rsidRPr="00591478" w:rsidRDefault="00007918" w:rsidP="00260512">
      <w:pPr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the Good Sheltered Conditions considered for the Berth.</w:t>
      </w:r>
    </w:p>
    <w:p w14:paraId="0B5321AA" w14:textId="0F3F3E8B" w:rsidR="00007918" w:rsidRPr="00BC3FF9" w:rsidRDefault="00007918" w:rsidP="00007918">
      <w:pPr>
        <w:rPr>
          <w:rFonts w:ascii="Arial Narrow" w:hAnsi="Arial Narrow" w:cs="CIDFont+F1"/>
          <w:color w:val="000000"/>
        </w:rPr>
      </w:pPr>
    </w:p>
    <w:p w14:paraId="084F0E6D" w14:textId="3163858F" w:rsidR="00007918" w:rsidRPr="00BC3FF9" w:rsidRDefault="00BC3FF9" w:rsidP="00007918">
      <w:pPr>
        <w:rPr>
          <w:rFonts w:ascii="Arial Narrow" w:hAnsi="Arial Narrow" w:cs="CIDFont+F1"/>
          <w:color w:val="000000"/>
        </w:rPr>
      </w:pPr>
      <w:r w:rsidRPr="00BC3FF9">
        <w:rPr>
          <w:rFonts w:ascii="Arial Narrow" w:hAnsi="Arial Narrow" w:cs="CIDFont+F1"/>
          <w:noProof/>
          <w:color w:val="000000"/>
        </w:rPr>
        <w:drawing>
          <wp:inline distT="0" distB="0" distL="0" distR="0" wp14:anchorId="1271B55B" wp14:editId="46401E86">
            <wp:extent cx="6219825" cy="272336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18" cy="27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D5B9" w14:textId="06A7EAAF" w:rsidR="00007918" w:rsidRPr="00BC3FF9" w:rsidRDefault="00007918" w:rsidP="00007918">
      <w:pPr>
        <w:rPr>
          <w:rFonts w:ascii="Arial Narrow" w:hAnsi="Arial Narrow" w:cs="CIDFont+F1"/>
          <w:color w:val="000000"/>
        </w:rPr>
      </w:pPr>
    </w:p>
    <w:p w14:paraId="72E2F232" w14:textId="077251F7" w:rsidR="00007918" w:rsidRPr="00BC3FF9" w:rsidRDefault="00007918" w:rsidP="00007918">
      <w:pPr>
        <w:rPr>
          <w:rFonts w:ascii="Arial Narrow" w:hAnsi="Arial Narrow" w:cs="CIDFont+F1"/>
          <w:color w:val="000000"/>
        </w:rPr>
      </w:pPr>
    </w:p>
    <w:p w14:paraId="3D9C154A" w14:textId="6CCAB6B7" w:rsidR="00007918" w:rsidRPr="00BC3FF9" w:rsidRDefault="00007918" w:rsidP="00007918">
      <w:pPr>
        <w:autoSpaceDE w:val="0"/>
        <w:autoSpaceDN w:val="0"/>
        <w:adjustRightInd w:val="0"/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Extreme Scenario</w:t>
      </w:r>
    </w:p>
    <w:p w14:paraId="37D06FB6" w14:textId="77777777" w:rsidR="00CF7D58" w:rsidRPr="00260512" w:rsidRDefault="00CF7D58" w:rsidP="00260512">
      <w:pPr>
        <w:autoSpaceDE w:val="0"/>
        <w:autoSpaceDN w:val="0"/>
        <w:adjustRightInd w:val="0"/>
        <w:spacing w:line="360" w:lineRule="auto"/>
        <w:rPr>
          <w:rFonts w:ascii="Arial Narrow" w:eastAsia="Georgia" w:hAnsi="Arial Narrow" w:cs="Georgia"/>
          <w:b/>
          <w:bCs/>
          <w:color w:val="333333"/>
          <w:sz w:val="10"/>
          <w:szCs w:val="10"/>
          <w:u w:val="single"/>
        </w:rPr>
      </w:pPr>
    </w:p>
    <w:p w14:paraId="27E988A8" w14:textId="77777777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Berthing Test scenario run at 10cm/sec for 85,000 DWT.</w:t>
      </w:r>
    </w:p>
    <w:p w14:paraId="452C6787" w14:textId="77777777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Vessel. 85,000DWT, 228m long, 32.9m wide, 45,000 t displacement on arrival</w:t>
      </w:r>
    </w:p>
    <w:p w14:paraId="538C7F5B" w14:textId="29749F6B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 xml:space="preserve">85,000 DWT vessel with the scenario presented of a combination of the following unlikely </w:t>
      </w:r>
      <w:r w:rsidR="00BC3FF9" w:rsidRPr="00591478">
        <w:rPr>
          <w:rFonts w:ascii="Arial Narrow" w:hAnsi="Arial Narrow" w:cs="CIDFont+F1"/>
          <w:color w:val="000000"/>
          <w:sz w:val="24"/>
          <w:szCs w:val="24"/>
        </w:rPr>
        <w:t>cases.</w:t>
      </w:r>
    </w:p>
    <w:p w14:paraId="4FFEB3AE" w14:textId="31C2B293" w:rsidR="00007918" w:rsidRPr="00591478" w:rsidRDefault="00007918" w:rsidP="002605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Berthing velocity of 10cm per second.</w:t>
      </w:r>
    </w:p>
    <w:p w14:paraId="793FEA15" w14:textId="06466953" w:rsidR="00007918" w:rsidRPr="00591478" w:rsidRDefault="00007918" w:rsidP="002605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Berthing at an angle of 7 degree to the forward fender.</w:t>
      </w:r>
    </w:p>
    <w:p w14:paraId="24041999" w14:textId="48A8087C" w:rsidR="00007918" w:rsidRPr="00591478" w:rsidRDefault="00007918" w:rsidP="002605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Distance from bow to point of impact 19 percent.</w:t>
      </w:r>
    </w:p>
    <w:p w14:paraId="4C56C0B2" w14:textId="12678458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 xml:space="preserve">This will deliver a </w:t>
      </w:r>
      <w:r w:rsidR="00260512" w:rsidRPr="00591478">
        <w:rPr>
          <w:rFonts w:ascii="Arial Narrow" w:hAnsi="Arial Narrow" w:cs="CIDFont+F1"/>
          <w:color w:val="000000"/>
          <w:sz w:val="24"/>
          <w:szCs w:val="24"/>
        </w:rPr>
        <w:t>normal</w:t>
      </w:r>
      <w:r w:rsidRPr="00591478">
        <w:rPr>
          <w:rFonts w:ascii="Arial Narrow" w:hAnsi="Arial Narrow" w:cs="CIDFont+F1"/>
          <w:color w:val="000000"/>
          <w:sz w:val="24"/>
          <w:szCs w:val="24"/>
        </w:rPr>
        <w:t xml:space="preserve"> energy of 146.52 kNm to the forward fender. The fender has a capacity in</w:t>
      </w:r>
    </w:p>
    <w:p w14:paraId="372B5CC2" w14:textId="77777777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excess of 205kNm.</w:t>
      </w:r>
    </w:p>
    <w:p w14:paraId="06CF57D1" w14:textId="77777777" w:rsidR="00007918" w:rsidRPr="00591478" w:rsidRDefault="00007918" w:rsidP="00007918">
      <w:pPr>
        <w:autoSpaceDE w:val="0"/>
        <w:autoSpaceDN w:val="0"/>
        <w:adjustRightInd w:val="0"/>
        <w:rPr>
          <w:rFonts w:ascii="Arial Narrow" w:hAnsi="Arial Narrow" w:cs="CIDFont+F2"/>
          <w:color w:val="2F5497"/>
          <w:sz w:val="36"/>
          <w:szCs w:val="34"/>
        </w:rPr>
      </w:pPr>
    </w:p>
    <w:p w14:paraId="15924E21" w14:textId="525A5BE1" w:rsidR="00007918" w:rsidRPr="00BC3FF9" w:rsidRDefault="00007918" w:rsidP="00007918">
      <w:pPr>
        <w:autoSpaceDE w:val="0"/>
        <w:autoSpaceDN w:val="0"/>
        <w:adjustRightInd w:val="0"/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 xml:space="preserve">Expected Upper Bound of Arrival </w:t>
      </w:r>
      <w:r w:rsidR="00CF7D58"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C</w:t>
      </w:r>
      <w:r w:rsidRPr="00BC3FF9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t>onditions</w:t>
      </w:r>
    </w:p>
    <w:p w14:paraId="6F839A81" w14:textId="77777777" w:rsidR="00CF7D58" w:rsidRPr="00260512" w:rsidRDefault="00CF7D58" w:rsidP="00CF7D58">
      <w:pPr>
        <w:autoSpaceDE w:val="0"/>
        <w:autoSpaceDN w:val="0"/>
        <w:adjustRightInd w:val="0"/>
        <w:spacing w:line="276" w:lineRule="auto"/>
        <w:rPr>
          <w:rFonts w:ascii="Arial Narrow" w:eastAsia="Georgia" w:hAnsi="Arial Narrow" w:cs="Georgia"/>
          <w:b/>
          <w:bCs/>
          <w:color w:val="333333"/>
          <w:sz w:val="10"/>
          <w:szCs w:val="10"/>
          <w:u w:val="single"/>
        </w:rPr>
      </w:pPr>
    </w:p>
    <w:p w14:paraId="28CBFEB0" w14:textId="77777777" w:rsidR="00007918" w:rsidRPr="00591478" w:rsidRDefault="00007918" w:rsidP="00260512">
      <w:p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35,000t displacement on arrival</w:t>
      </w:r>
    </w:p>
    <w:p w14:paraId="34F67058" w14:textId="48D41AF8" w:rsidR="00007918" w:rsidRPr="00591478" w:rsidRDefault="00007918" w:rsidP="002605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Berthing velocity of 6cm per second. (4cm PIANC)</w:t>
      </w:r>
    </w:p>
    <w:p w14:paraId="6D40A19A" w14:textId="7A9264ED" w:rsidR="00007918" w:rsidRPr="00591478" w:rsidRDefault="00007918" w:rsidP="002605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Berthing at an angle of 3 degree to the forward fender.</w:t>
      </w:r>
    </w:p>
    <w:p w14:paraId="638495A4" w14:textId="01824FB4" w:rsidR="00007918" w:rsidRPr="00591478" w:rsidRDefault="00007918" w:rsidP="002605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 Narrow" w:hAnsi="Arial Narrow" w:cs="CIDFont+F1"/>
          <w:color w:val="000000"/>
          <w:sz w:val="24"/>
          <w:szCs w:val="24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Distance from bow to point of impact 14 percent.</w:t>
      </w:r>
    </w:p>
    <w:p w14:paraId="47BF367D" w14:textId="284CD426" w:rsidR="00007918" w:rsidRPr="00591478" w:rsidRDefault="00007918" w:rsidP="00260512">
      <w:pPr>
        <w:spacing w:line="360" w:lineRule="auto"/>
        <w:rPr>
          <w:rFonts w:ascii="Arial Narrow" w:eastAsia="Georgia" w:hAnsi="Arial Narrow" w:cs="Georgia"/>
          <w:b/>
          <w:bCs/>
          <w:color w:val="333333"/>
          <w:sz w:val="28"/>
          <w:szCs w:val="28"/>
          <w:u w:val="single"/>
        </w:rPr>
      </w:pPr>
      <w:r w:rsidRPr="00591478">
        <w:rPr>
          <w:rFonts w:ascii="Arial Narrow" w:hAnsi="Arial Narrow" w:cs="CIDFont+F1"/>
          <w:color w:val="000000"/>
          <w:sz w:val="24"/>
          <w:szCs w:val="24"/>
        </w:rPr>
        <w:t>Normal Energy 31.05 kNm with fender capacity in excess of 205kNm</w:t>
      </w:r>
      <w:r w:rsidR="00260512">
        <w:rPr>
          <w:rFonts w:ascii="Arial Narrow" w:hAnsi="Arial Narrow" w:cs="CIDFont+F1"/>
          <w:color w:val="000000"/>
          <w:sz w:val="24"/>
          <w:szCs w:val="24"/>
        </w:rPr>
        <w:t>.</w:t>
      </w:r>
    </w:p>
    <w:p w14:paraId="4F4898AB" w14:textId="4715FF45" w:rsidR="00266B26" w:rsidRDefault="00007918" w:rsidP="000E0997">
      <w:pPr>
        <w:spacing w:line="276" w:lineRule="auto"/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  <w:r w:rsidRPr="00BC3FF9">
        <w:rPr>
          <w:rFonts w:ascii="Arial Narrow" w:eastAsia="Georgia" w:hAnsi="Arial Narrow" w:cs="Georgia"/>
          <w:b/>
          <w:bCs/>
          <w:color w:val="333333"/>
          <w:sz w:val="24"/>
          <w:szCs w:val="24"/>
          <w:u w:val="single"/>
        </w:rPr>
        <w:br w:type="page"/>
      </w:r>
      <w:r w:rsidR="00266B26"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  <w:lastRenderedPageBreak/>
        <w:t>Casual Berth Charges</w:t>
      </w:r>
    </w:p>
    <w:p w14:paraId="44A1AAB6" w14:textId="77777777" w:rsidR="00266B26" w:rsidRPr="00BC3FF9" w:rsidRDefault="00266B26" w:rsidP="00266B26">
      <w:pPr>
        <w:autoSpaceDE w:val="0"/>
        <w:autoSpaceDN w:val="0"/>
        <w:adjustRightInd w:val="0"/>
        <w:rPr>
          <w:rFonts w:ascii="Arial Narrow" w:eastAsia="Georgia" w:hAnsi="Arial Narrow" w:cs="Georgia"/>
          <w:b/>
          <w:bCs/>
          <w:color w:val="333333"/>
          <w:sz w:val="32"/>
          <w:szCs w:val="32"/>
          <w:u w:val="single"/>
        </w:rPr>
      </w:pPr>
    </w:p>
    <w:p w14:paraId="622C95D0" w14:textId="3821ABC9" w:rsidR="008B51E1" w:rsidRDefault="008B51E1" w:rsidP="00266B26">
      <w:pPr>
        <w:ind w:right="-19"/>
        <w:rPr>
          <w:rFonts w:ascii="Arial Narrow" w:eastAsia="Calibri" w:hAnsi="Arial Narrow" w:cs="Calibri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Pricing Effective 1</w:t>
      </w:r>
      <w:r w:rsidRPr="00BC3FF9">
        <w:rPr>
          <w:rFonts w:ascii="Arial Narrow" w:eastAsia="Calibri" w:hAnsi="Arial Narrow" w:cs="Calibri"/>
          <w:sz w:val="24"/>
          <w:szCs w:val="24"/>
          <w:vertAlign w:val="superscript"/>
        </w:rPr>
        <w:t>st</w:t>
      </w:r>
      <w:r w:rsidRPr="00BC3FF9">
        <w:rPr>
          <w:rFonts w:ascii="Arial Narrow" w:eastAsia="Calibri" w:hAnsi="Arial Narrow" w:cs="Calibri"/>
          <w:sz w:val="24"/>
          <w:szCs w:val="24"/>
        </w:rPr>
        <w:t xml:space="preserve"> </w:t>
      </w:r>
      <w:r w:rsidR="00C72973">
        <w:rPr>
          <w:rFonts w:ascii="Arial Narrow" w:eastAsia="Calibri" w:hAnsi="Arial Narrow" w:cs="Calibri"/>
          <w:sz w:val="24"/>
          <w:szCs w:val="24"/>
        </w:rPr>
        <w:t>Oct</w:t>
      </w:r>
      <w:r w:rsidR="00AE26B3" w:rsidRPr="00BC3FF9">
        <w:rPr>
          <w:rFonts w:ascii="Arial Narrow" w:eastAsia="Calibri" w:hAnsi="Arial Narrow" w:cs="Calibri"/>
          <w:sz w:val="24"/>
          <w:szCs w:val="24"/>
        </w:rPr>
        <w:t xml:space="preserve"> 20</w:t>
      </w:r>
      <w:r w:rsidR="00C72973">
        <w:rPr>
          <w:rFonts w:ascii="Arial Narrow" w:eastAsia="Calibri" w:hAnsi="Arial Narrow" w:cs="Calibri"/>
          <w:sz w:val="24"/>
          <w:szCs w:val="24"/>
        </w:rPr>
        <w:t>24</w:t>
      </w:r>
    </w:p>
    <w:p w14:paraId="637C46C5" w14:textId="511DEF97" w:rsidR="008B51E1" w:rsidRPr="00BC3FF9" w:rsidRDefault="008B51E1" w:rsidP="008B51E1">
      <w:pPr>
        <w:spacing w:line="20" w:lineRule="exact"/>
        <w:rPr>
          <w:rFonts w:ascii="Arial Narrow" w:hAnsi="Arial Narrow"/>
          <w:sz w:val="24"/>
          <w:szCs w:val="24"/>
        </w:rPr>
      </w:pPr>
    </w:p>
    <w:p w14:paraId="7EC41D36" w14:textId="77777777" w:rsidR="00266B26" w:rsidRDefault="00266B26" w:rsidP="005C7F81">
      <w:pPr>
        <w:rPr>
          <w:rFonts w:ascii="Arial Narrow" w:hAnsi="Arial Narrow"/>
          <w:sz w:val="24"/>
          <w:szCs w:val="24"/>
        </w:rPr>
      </w:pPr>
    </w:p>
    <w:p w14:paraId="10183637" w14:textId="44A18F23" w:rsidR="005C7F81" w:rsidRPr="00BC3FF9" w:rsidRDefault="008B51E1" w:rsidP="005C7F81">
      <w:pPr>
        <w:rPr>
          <w:rFonts w:ascii="Arial Narrow" w:eastAsia="Calibri" w:hAnsi="Arial Narrow" w:cs="Calibri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P</w:t>
      </w:r>
      <w:r w:rsidRPr="00BC3FF9">
        <w:rPr>
          <w:rFonts w:ascii="Arial Narrow" w:eastAsia="Calibri" w:hAnsi="Arial Narrow" w:cs="Calibri"/>
          <w:sz w:val="24"/>
          <w:szCs w:val="24"/>
        </w:rPr>
        <w:t xml:space="preserve">rivately owned and operated facility.    </w:t>
      </w:r>
      <w:r w:rsidR="005C7F81" w:rsidRPr="00BC3FF9">
        <w:rPr>
          <w:rFonts w:ascii="Arial Narrow" w:eastAsia="Calibri" w:hAnsi="Arial Narrow" w:cs="Calibri"/>
          <w:sz w:val="24"/>
          <w:szCs w:val="24"/>
        </w:rPr>
        <w:t xml:space="preserve">                           </w:t>
      </w:r>
      <w:r w:rsidRPr="00BC3FF9">
        <w:rPr>
          <w:rFonts w:ascii="Arial Narrow" w:eastAsia="Calibri" w:hAnsi="Arial Narrow" w:cs="Calibri"/>
          <w:sz w:val="24"/>
          <w:szCs w:val="24"/>
        </w:rPr>
        <w:t>10 km by road from CBD</w:t>
      </w:r>
      <w:r w:rsidR="005C7F81" w:rsidRPr="00BC3FF9">
        <w:rPr>
          <w:rFonts w:ascii="Arial Narrow" w:eastAsia="Calibri" w:hAnsi="Arial Narrow" w:cs="Calibri"/>
          <w:sz w:val="24"/>
          <w:szCs w:val="24"/>
        </w:rPr>
        <w:t>.</w:t>
      </w:r>
    </w:p>
    <w:p w14:paraId="082BDC18" w14:textId="77777777" w:rsidR="005C7F81" w:rsidRPr="00BC3FF9" w:rsidRDefault="005C7F81" w:rsidP="005C7F81">
      <w:pPr>
        <w:rPr>
          <w:rFonts w:ascii="Arial Narrow" w:eastAsia="Calibri" w:hAnsi="Arial Narrow" w:cs="Calibri"/>
          <w:sz w:val="24"/>
          <w:szCs w:val="24"/>
        </w:rPr>
      </w:pPr>
    </w:p>
    <w:p w14:paraId="350A2FC2" w14:textId="04FD0890" w:rsidR="008B51E1" w:rsidRPr="00BC3FF9" w:rsidRDefault="008B51E1" w:rsidP="005C7F81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 xml:space="preserve">Private location.          </w:t>
      </w:r>
      <w:r w:rsidR="005C6C9E" w:rsidRPr="00BC3FF9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</w:t>
      </w:r>
      <w:r w:rsidR="005C7F81" w:rsidRPr="00BC3FF9">
        <w:rPr>
          <w:rFonts w:ascii="Arial Narrow" w:eastAsia="Calibri" w:hAnsi="Arial Narrow" w:cs="Calibri"/>
          <w:sz w:val="24"/>
          <w:szCs w:val="24"/>
        </w:rPr>
        <w:t xml:space="preserve">   </w:t>
      </w:r>
      <w:r w:rsidRPr="00BC3FF9">
        <w:rPr>
          <w:rFonts w:ascii="Arial Narrow" w:eastAsia="Calibri" w:hAnsi="Arial Narrow" w:cs="Calibri"/>
          <w:sz w:val="24"/>
          <w:szCs w:val="24"/>
        </w:rPr>
        <w:t>Secure, private 24 hr access for crew.</w:t>
      </w:r>
    </w:p>
    <w:p w14:paraId="58CB6856" w14:textId="77777777" w:rsidR="005C7F81" w:rsidRPr="00BC3FF9" w:rsidRDefault="005C7F81" w:rsidP="005C7F81">
      <w:pPr>
        <w:rPr>
          <w:rFonts w:ascii="Arial Narrow" w:hAnsi="Arial Narrow"/>
          <w:sz w:val="24"/>
          <w:szCs w:val="24"/>
        </w:rPr>
      </w:pPr>
    </w:p>
    <w:p w14:paraId="68A669C5" w14:textId="7A3E1D6D" w:rsidR="008B51E1" w:rsidRPr="00BC3FF9" w:rsidRDefault="008B51E1" w:rsidP="005C7F81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Vehicle access to berth for stores / visitors.</w:t>
      </w:r>
      <w:r w:rsidR="005C6C9E" w:rsidRPr="00BC3FF9">
        <w:rPr>
          <w:rFonts w:ascii="Arial Narrow" w:eastAsia="Calibri" w:hAnsi="Arial Narrow" w:cs="Calibri"/>
          <w:sz w:val="24"/>
          <w:szCs w:val="24"/>
        </w:rPr>
        <w:t xml:space="preserve">         </w:t>
      </w:r>
      <w:r w:rsidR="005C7F81" w:rsidRPr="00BC3FF9">
        <w:rPr>
          <w:rFonts w:ascii="Arial Narrow" w:eastAsia="Calibri" w:hAnsi="Arial Narrow" w:cs="Calibri"/>
          <w:sz w:val="24"/>
          <w:szCs w:val="24"/>
        </w:rPr>
        <w:t xml:space="preserve">    </w:t>
      </w:r>
      <w:r w:rsidR="005C6C9E" w:rsidRPr="00BC3FF9">
        <w:rPr>
          <w:rFonts w:ascii="Arial Narrow" w:eastAsia="Calibri" w:hAnsi="Arial Narrow" w:cs="Calibri"/>
          <w:sz w:val="24"/>
          <w:szCs w:val="24"/>
        </w:rPr>
        <w:t xml:space="preserve">         Deep water berth opposite QLD #1 Golf Course.</w:t>
      </w:r>
    </w:p>
    <w:p w14:paraId="53349B8F" w14:textId="77777777" w:rsidR="008B51E1" w:rsidRPr="00BC3FF9" w:rsidRDefault="008B51E1" w:rsidP="005C7F81">
      <w:pPr>
        <w:spacing w:line="12" w:lineRule="exact"/>
        <w:rPr>
          <w:rFonts w:ascii="Arial Narrow" w:hAnsi="Arial Narrow"/>
          <w:sz w:val="24"/>
          <w:szCs w:val="24"/>
        </w:rPr>
      </w:pPr>
    </w:p>
    <w:p w14:paraId="309E34A0" w14:textId="77777777" w:rsidR="008B51E1" w:rsidRPr="00BC3FF9" w:rsidRDefault="008B51E1" w:rsidP="005C7F81">
      <w:pPr>
        <w:spacing w:line="297" w:lineRule="exact"/>
        <w:rPr>
          <w:rFonts w:ascii="Arial Narrow" w:hAnsi="Arial Narrow"/>
          <w:sz w:val="24"/>
          <w:szCs w:val="24"/>
        </w:rPr>
      </w:pPr>
    </w:p>
    <w:tbl>
      <w:tblPr>
        <w:tblW w:w="1018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1"/>
        <w:gridCol w:w="5670"/>
      </w:tblGrid>
      <w:tr w:rsidR="004B2F70" w:rsidRPr="00BC3FF9" w14:paraId="1A13295D" w14:textId="77777777" w:rsidTr="000E0997">
        <w:trPr>
          <w:trHeight w:val="270"/>
        </w:trPr>
        <w:tc>
          <w:tcPr>
            <w:tcW w:w="4511" w:type="dxa"/>
            <w:shd w:val="clear" w:color="auto" w:fill="D9D9D9"/>
            <w:vAlign w:val="center"/>
          </w:tcPr>
          <w:p w14:paraId="319C6621" w14:textId="77777777" w:rsidR="004B2F70" w:rsidRPr="00BC3FF9" w:rsidRDefault="004B2F70" w:rsidP="004B2F70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b/>
                <w:bCs/>
                <w:sz w:val="24"/>
                <w:szCs w:val="24"/>
              </w:rPr>
              <w:t>Service</w:t>
            </w:r>
          </w:p>
        </w:tc>
        <w:tc>
          <w:tcPr>
            <w:tcW w:w="5670" w:type="dxa"/>
            <w:shd w:val="clear" w:color="auto" w:fill="D9D9D9"/>
            <w:vAlign w:val="center"/>
          </w:tcPr>
          <w:p w14:paraId="5806DB2D" w14:textId="77777777" w:rsidR="004B2F70" w:rsidRPr="00BC3FF9" w:rsidRDefault="004B2F70" w:rsidP="004B2F70">
            <w:pPr>
              <w:ind w:left="10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b/>
                <w:bCs/>
                <w:sz w:val="24"/>
                <w:szCs w:val="24"/>
              </w:rPr>
              <w:t>Charge (Excluding GST)</w:t>
            </w:r>
          </w:p>
        </w:tc>
      </w:tr>
      <w:tr w:rsidR="004B2F70" w:rsidRPr="00BC3FF9" w14:paraId="40297790" w14:textId="77777777" w:rsidTr="000E0997">
        <w:trPr>
          <w:trHeight w:val="390"/>
        </w:trPr>
        <w:tc>
          <w:tcPr>
            <w:tcW w:w="4511" w:type="dxa"/>
            <w:vAlign w:val="center"/>
          </w:tcPr>
          <w:p w14:paraId="5B6B40D1" w14:textId="77777777" w:rsidR="004B2F70" w:rsidRPr="00BC3FF9" w:rsidRDefault="004B2F70" w:rsidP="004B2F70">
            <w:pPr>
              <w:spacing w:line="250" w:lineRule="exact"/>
              <w:ind w:left="10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Berth Hire – Minimum Charge</w:t>
            </w:r>
          </w:p>
        </w:tc>
        <w:tc>
          <w:tcPr>
            <w:tcW w:w="5670" w:type="dxa"/>
            <w:vAlign w:val="center"/>
          </w:tcPr>
          <w:p w14:paraId="3CA279DA" w14:textId="63FC76BB" w:rsidR="004B2F70" w:rsidRPr="00BC3FF9" w:rsidRDefault="004B2F70" w:rsidP="000E0997">
            <w:pPr>
              <w:spacing w:line="250" w:lineRule="exact"/>
              <w:ind w:left="4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$1</w:t>
            </w:r>
            <w:r w:rsidR="00C72973">
              <w:rPr>
                <w:rFonts w:ascii="Arial Narrow" w:eastAsia="Calibri" w:hAnsi="Arial Narrow" w:cs="Calibri"/>
                <w:sz w:val="24"/>
                <w:szCs w:val="24"/>
              </w:rPr>
              <w:t>,250</w:t>
            </w: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 xml:space="preserve"> minimum (1-5 hours)</w:t>
            </w:r>
          </w:p>
        </w:tc>
      </w:tr>
      <w:tr w:rsidR="004B2F70" w:rsidRPr="00BC3FF9" w14:paraId="752ECBDE" w14:textId="77777777" w:rsidTr="000E0997">
        <w:trPr>
          <w:trHeight w:val="409"/>
        </w:trPr>
        <w:tc>
          <w:tcPr>
            <w:tcW w:w="4511" w:type="dxa"/>
            <w:vAlign w:val="center"/>
          </w:tcPr>
          <w:p w14:paraId="58215C8C" w14:textId="77777777" w:rsidR="004B2F70" w:rsidRPr="00BC3FF9" w:rsidRDefault="004B2F70" w:rsidP="004B2F70">
            <w:pPr>
              <w:spacing w:line="255" w:lineRule="exact"/>
              <w:ind w:left="10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Berth Hire – Per hour after 5 hr minimum</w:t>
            </w:r>
          </w:p>
        </w:tc>
        <w:tc>
          <w:tcPr>
            <w:tcW w:w="5670" w:type="dxa"/>
            <w:vAlign w:val="center"/>
          </w:tcPr>
          <w:p w14:paraId="12E84F16" w14:textId="7F20C166" w:rsidR="004B2F70" w:rsidRPr="00BC3FF9" w:rsidRDefault="004B2F70" w:rsidP="000E0997">
            <w:pPr>
              <w:spacing w:line="255" w:lineRule="exact"/>
              <w:ind w:left="4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$2</w:t>
            </w:r>
            <w:r w:rsidR="00C72973">
              <w:rPr>
                <w:rFonts w:ascii="Arial Narrow" w:eastAsia="Calibri" w:hAnsi="Arial Narrow" w:cs="Calibri"/>
                <w:sz w:val="24"/>
                <w:szCs w:val="24"/>
              </w:rPr>
              <w:t>50</w:t>
            </w: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 xml:space="preserve"> per hour</w:t>
            </w:r>
          </w:p>
        </w:tc>
      </w:tr>
      <w:tr w:rsidR="004B2F70" w:rsidRPr="00BC3FF9" w14:paraId="58CF4F83" w14:textId="77777777" w:rsidTr="000E0997">
        <w:trPr>
          <w:trHeight w:val="420"/>
        </w:trPr>
        <w:tc>
          <w:tcPr>
            <w:tcW w:w="4511" w:type="dxa"/>
            <w:vAlign w:val="center"/>
          </w:tcPr>
          <w:p w14:paraId="69D741B1" w14:textId="13CE8E95" w:rsidR="004B2F70" w:rsidRPr="00BC3FF9" w:rsidRDefault="004B2F70" w:rsidP="004B2F70">
            <w:pPr>
              <w:spacing w:line="250" w:lineRule="exact"/>
              <w:ind w:left="10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Forklift &amp; Operator</w:t>
            </w:r>
          </w:p>
        </w:tc>
        <w:tc>
          <w:tcPr>
            <w:tcW w:w="5670" w:type="dxa"/>
            <w:vAlign w:val="center"/>
          </w:tcPr>
          <w:p w14:paraId="02001918" w14:textId="26ACB9D1" w:rsidR="004B2F70" w:rsidRPr="00BC3FF9" w:rsidRDefault="004B2F70" w:rsidP="000E0997">
            <w:pPr>
              <w:spacing w:line="25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$</w:t>
            </w:r>
            <w:r w:rsidR="00C72973">
              <w:rPr>
                <w:rFonts w:ascii="Arial Narrow" w:eastAsia="Calibri" w:hAnsi="Arial Narrow" w:cs="Calibri"/>
                <w:sz w:val="24"/>
                <w:szCs w:val="24"/>
              </w:rPr>
              <w:t>2</w:t>
            </w:r>
            <w:r w:rsidR="0017104E">
              <w:rPr>
                <w:rFonts w:ascii="Arial Narrow" w:eastAsia="Calibri" w:hAnsi="Arial Narrow" w:cs="Calibri"/>
                <w:sz w:val="24"/>
                <w:szCs w:val="24"/>
              </w:rPr>
              <w:t>5</w:t>
            </w: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0.00 per hour</w:t>
            </w:r>
            <w:r>
              <w:rPr>
                <w:rFonts w:ascii="Arial Narrow" w:eastAsia="Calibri" w:hAnsi="Arial Narrow" w:cs="Calibri"/>
                <w:sz w:val="24"/>
                <w:szCs w:val="24"/>
              </w:rPr>
              <w:t xml:space="preserve"> </w:t>
            </w: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(Minimum 1 hour, then 30 min increments)</w:t>
            </w:r>
          </w:p>
        </w:tc>
      </w:tr>
      <w:tr w:rsidR="004B2F70" w:rsidRPr="00BC3FF9" w14:paraId="7C785A52" w14:textId="77777777" w:rsidTr="000E0997">
        <w:trPr>
          <w:trHeight w:val="411"/>
        </w:trPr>
        <w:tc>
          <w:tcPr>
            <w:tcW w:w="4511" w:type="dxa"/>
            <w:vAlign w:val="center"/>
          </w:tcPr>
          <w:p w14:paraId="2B80561A" w14:textId="77777777" w:rsidR="004B2F70" w:rsidRPr="00BC3FF9" w:rsidRDefault="004B2F70" w:rsidP="004B2F70">
            <w:pPr>
              <w:spacing w:line="252" w:lineRule="exact"/>
              <w:ind w:left="10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Potable water supply</w:t>
            </w:r>
          </w:p>
        </w:tc>
        <w:tc>
          <w:tcPr>
            <w:tcW w:w="5670" w:type="dxa"/>
            <w:vAlign w:val="center"/>
          </w:tcPr>
          <w:p w14:paraId="7573F484" w14:textId="7DCC690A" w:rsidR="004B2F70" w:rsidRPr="00BC3FF9" w:rsidRDefault="004B2F70" w:rsidP="000E0997">
            <w:pPr>
              <w:spacing w:line="252" w:lineRule="exact"/>
              <w:ind w:left="4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$4.</w:t>
            </w:r>
            <w:r w:rsidR="00C72973">
              <w:rPr>
                <w:rFonts w:ascii="Arial Narrow" w:eastAsia="Calibri" w:hAnsi="Arial Narrow" w:cs="Calibri"/>
                <w:sz w:val="24"/>
                <w:szCs w:val="24"/>
              </w:rPr>
              <w:t>5</w:t>
            </w: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0 per kL (metered)</w:t>
            </w:r>
          </w:p>
        </w:tc>
      </w:tr>
      <w:tr w:rsidR="004B2F70" w:rsidRPr="00BC3FF9" w14:paraId="533333A0" w14:textId="77777777" w:rsidTr="000E0997">
        <w:trPr>
          <w:trHeight w:val="480"/>
        </w:trPr>
        <w:tc>
          <w:tcPr>
            <w:tcW w:w="4511" w:type="dxa"/>
            <w:vAlign w:val="center"/>
          </w:tcPr>
          <w:p w14:paraId="6C9F6E3F" w14:textId="77777777" w:rsidR="004B2F70" w:rsidRPr="00BC3FF9" w:rsidRDefault="004B2F70" w:rsidP="004B2F70">
            <w:pPr>
              <w:spacing w:line="255" w:lineRule="exact"/>
              <w:ind w:left="10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3 phase power available</w:t>
            </w:r>
          </w:p>
        </w:tc>
        <w:tc>
          <w:tcPr>
            <w:tcW w:w="5670" w:type="dxa"/>
            <w:vAlign w:val="center"/>
          </w:tcPr>
          <w:p w14:paraId="3B5551E3" w14:textId="77777777" w:rsidR="004B2F70" w:rsidRPr="00BC3FF9" w:rsidRDefault="004B2F70" w:rsidP="000E0997">
            <w:pPr>
              <w:spacing w:line="255" w:lineRule="exact"/>
              <w:ind w:left="4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C3FF9">
              <w:rPr>
                <w:rFonts w:ascii="Arial Narrow" w:eastAsia="Calibri" w:hAnsi="Arial Narrow" w:cs="Calibri"/>
                <w:sz w:val="24"/>
                <w:szCs w:val="24"/>
              </w:rPr>
              <w:t>POA – Subject to capacity</w:t>
            </w:r>
          </w:p>
        </w:tc>
      </w:tr>
    </w:tbl>
    <w:p w14:paraId="6E5069DF" w14:textId="77777777" w:rsidR="008B51E1" w:rsidRPr="00BC3FF9" w:rsidRDefault="008B51E1" w:rsidP="008B51E1">
      <w:pPr>
        <w:spacing w:line="20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7A15455B" wp14:editId="1D12A8CD">
                <wp:simplePos x="0" y="0"/>
                <wp:positionH relativeFrom="column">
                  <wp:posOffset>5871210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4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87CCAD" id="Shape 3" o:spid="_x0000_s1026" style="position:absolute;margin-left:462.3pt;margin-top:-.7pt;width:1pt;height:.9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" o:allowincell="f" fillcolor="black" stroked="f"/>
            </w:pict>
          </mc:Fallback>
        </mc:AlternateContent>
      </w:r>
    </w:p>
    <w:p w14:paraId="1DFA8DAB" w14:textId="77777777" w:rsidR="008B51E1" w:rsidRPr="00BC3FF9" w:rsidRDefault="008B51E1" w:rsidP="008B51E1">
      <w:pPr>
        <w:spacing w:line="200" w:lineRule="exact"/>
        <w:rPr>
          <w:rFonts w:ascii="Arial Narrow" w:hAnsi="Arial Narrow"/>
          <w:sz w:val="24"/>
          <w:szCs w:val="24"/>
        </w:rPr>
      </w:pPr>
    </w:p>
    <w:p w14:paraId="320F99CC" w14:textId="77777777" w:rsidR="00304488" w:rsidRPr="00BC3FF9" w:rsidRDefault="00304488" w:rsidP="008B51E1">
      <w:pPr>
        <w:ind w:left="120"/>
        <w:rPr>
          <w:rFonts w:ascii="Arial Narrow" w:eastAsia="Calibri" w:hAnsi="Arial Narrow" w:cs="Calibri"/>
          <w:sz w:val="24"/>
          <w:szCs w:val="24"/>
        </w:rPr>
      </w:pPr>
    </w:p>
    <w:p w14:paraId="5639E242" w14:textId="34258625" w:rsidR="008B51E1" w:rsidRPr="00BC3FF9" w:rsidRDefault="008B51E1" w:rsidP="00591478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 xml:space="preserve">POA for public holidays and </w:t>
      </w:r>
      <w:r w:rsidR="00BC3FF9" w:rsidRPr="00BC3FF9">
        <w:rPr>
          <w:rFonts w:ascii="Arial Narrow" w:eastAsia="Calibri" w:hAnsi="Arial Narrow" w:cs="Calibri"/>
          <w:sz w:val="24"/>
          <w:szCs w:val="24"/>
        </w:rPr>
        <w:t>after-hours</w:t>
      </w:r>
      <w:r w:rsidRPr="00BC3FF9">
        <w:rPr>
          <w:rFonts w:ascii="Arial Narrow" w:eastAsia="Calibri" w:hAnsi="Arial Narrow" w:cs="Calibri"/>
          <w:sz w:val="24"/>
          <w:szCs w:val="24"/>
        </w:rPr>
        <w:t xml:space="preserve"> arrangements.</w:t>
      </w:r>
    </w:p>
    <w:p w14:paraId="5C9DBFFF" w14:textId="77777777" w:rsidR="00304488" w:rsidRPr="00BC3FF9" w:rsidRDefault="00304488" w:rsidP="008B51E1">
      <w:pPr>
        <w:ind w:left="120"/>
        <w:rPr>
          <w:rFonts w:ascii="Arial Narrow" w:eastAsia="Calibri" w:hAnsi="Arial Narrow" w:cs="Calibri"/>
          <w:sz w:val="24"/>
          <w:szCs w:val="24"/>
        </w:rPr>
      </w:pPr>
    </w:p>
    <w:p w14:paraId="5EAF8B45" w14:textId="0F05626E" w:rsidR="008B51E1" w:rsidRPr="00BC3FF9" w:rsidRDefault="008B51E1" w:rsidP="00591478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All pricing is exclusive of GST.</w:t>
      </w:r>
    </w:p>
    <w:p w14:paraId="3F574797" w14:textId="77777777" w:rsidR="00304488" w:rsidRPr="00BC3FF9" w:rsidRDefault="00304488" w:rsidP="008B51E1">
      <w:pPr>
        <w:ind w:left="120"/>
        <w:rPr>
          <w:rFonts w:ascii="Arial Narrow" w:eastAsia="Calibri" w:hAnsi="Arial Narrow" w:cs="Calibri"/>
          <w:sz w:val="24"/>
          <w:szCs w:val="24"/>
        </w:rPr>
      </w:pPr>
    </w:p>
    <w:p w14:paraId="0D2606D1" w14:textId="2ADB6FA8" w:rsidR="008B51E1" w:rsidRPr="00BC3FF9" w:rsidRDefault="008B51E1" w:rsidP="00591478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Terms: Pre-payment required unless agreed prior and credit approved.</w:t>
      </w:r>
    </w:p>
    <w:p w14:paraId="5683B190" w14:textId="7F3BFEED" w:rsidR="008B51E1" w:rsidRPr="00BC3FF9" w:rsidRDefault="008B51E1" w:rsidP="0065559F">
      <w:pPr>
        <w:spacing w:line="20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6FE273F2" wp14:editId="5D8702F3">
                <wp:simplePos x="0" y="0"/>
                <wp:positionH relativeFrom="column">
                  <wp:posOffset>5871210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6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ECE3CB" id="Shape 4" o:spid="_x0000_s1026" style="position:absolute;margin-left:462.3pt;margin-top:-.7pt;width:1pt;height:.9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" o:allowincell="f" fillcolor="black" stroked="f"/>
            </w:pict>
          </mc:Fallback>
        </mc:AlternateContent>
      </w:r>
    </w:p>
    <w:p w14:paraId="5C07D2A4" w14:textId="77777777" w:rsidR="00304488" w:rsidRPr="00BC3FF9" w:rsidRDefault="00304488" w:rsidP="00933481">
      <w:pPr>
        <w:ind w:left="120"/>
        <w:rPr>
          <w:rFonts w:ascii="Arial Narrow" w:eastAsia="Calibri" w:hAnsi="Arial Narrow" w:cs="Calibri"/>
          <w:sz w:val="24"/>
          <w:szCs w:val="24"/>
        </w:rPr>
      </w:pPr>
    </w:p>
    <w:p w14:paraId="3DE020B9" w14:textId="77777777" w:rsidR="00304488" w:rsidRPr="00BC3FF9" w:rsidRDefault="00304488" w:rsidP="00167963">
      <w:pPr>
        <w:rPr>
          <w:rFonts w:ascii="Arial Narrow" w:eastAsia="Calibri" w:hAnsi="Arial Narrow" w:cs="Calibri"/>
          <w:sz w:val="24"/>
          <w:szCs w:val="24"/>
        </w:rPr>
      </w:pPr>
    </w:p>
    <w:p w14:paraId="3698D1D7" w14:textId="77777777" w:rsidR="005C7F81" w:rsidRPr="00BC3FF9" w:rsidRDefault="008B51E1" w:rsidP="00CF7D58">
      <w:pPr>
        <w:rPr>
          <w:rFonts w:ascii="Arial Narrow" w:eastAsia="Calibri" w:hAnsi="Arial Narrow" w:cs="Calibri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For further information</w:t>
      </w:r>
      <w:r w:rsidR="00933481" w:rsidRPr="00BC3FF9">
        <w:rPr>
          <w:rFonts w:ascii="Arial Narrow" w:eastAsia="Calibri" w:hAnsi="Arial Narrow" w:cs="Calibri"/>
          <w:sz w:val="24"/>
          <w:szCs w:val="24"/>
        </w:rPr>
        <w:t xml:space="preserve"> c</w:t>
      </w:r>
      <w:r w:rsidRPr="00BC3FF9">
        <w:rPr>
          <w:rFonts w:ascii="Arial Narrow" w:eastAsia="Calibri" w:hAnsi="Arial Narrow" w:cs="Calibri"/>
          <w:sz w:val="24"/>
          <w:szCs w:val="24"/>
        </w:rPr>
        <w:t xml:space="preserve">ontact: </w:t>
      </w:r>
      <w:r w:rsidR="00933481" w:rsidRPr="00BC3FF9">
        <w:rPr>
          <w:rFonts w:ascii="Arial Narrow" w:eastAsia="Calibri" w:hAnsi="Arial Narrow" w:cs="Calibri"/>
          <w:sz w:val="24"/>
          <w:szCs w:val="24"/>
        </w:rPr>
        <w:t xml:space="preserve">        </w:t>
      </w:r>
    </w:p>
    <w:p w14:paraId="1E6012CA" w14:textId="1FB70444" w:rsidR="00023933" w:rsidRPr="00BC3FF9" w:rsidRDefault="00933481" w:rsidP="00933481">
      <w:pPr>
        <w:ind w:left="120"/>
        <w:rPr>
          <w:rFonts w:ascii="Arial Narrow" w:eastAsia="Calibri" w:hAnsi="Arial Narrow" w:cs="Calibri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 xml:space="preserve">                   </w:t>
      </w:r>
    </w:p>
    <w:p w14:paraId="4ABEE489" w14:textId="3839C615" w:rsidR="008B51E1" w:rsidRPr="00BC3FF9" w:rsidRDefault="00CF7D58" w:rsidP="00CF7D58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B</w:t>
      </w:r>
      <w:r w:rsidR="008B51E1" w:rsidRPr="00BC3FF9">
        <w:rPr>
          <w:rFonts w:ascii="Arial Narrow" w:eastAsia="Calibri" w:hAnsi="Arial Narrow" w:cs="Calibri"/>
          <w:sz w:val="24"/>
          <w:szCs w:val="24"/>
        </w:rPr>
        <w:t>rett Tomlinson</w:t>
      </w:r>
    </w:p>
    <w:p w14:paraId="18523A55" w14:textId="77777777" w:rsidR="008B51E1" w:rsidRPr="00BC3FF9" w:rsidRDefault="008B51E1" w:rsidP="00CF7D58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General Manager</w:t>
      </w:r>
    </w:p>
    <w:p w14:paraId="25948B33" w14:textId="71BEA46A" w:rsidR="008B51E1" w:rsidRPr="00BC3FF9" w:rsidRDefault="0017104E" w:rsidP="00CF7D58">
      <w:pPr>
        <w:rPr>
          <w:rFonts w:ascii="Arial Narrow" w:eastAsia="Calibri" w:hAnsi="Arial Narrow" w:cs="Calibri"/>
          <w:color w:val="0000FF"/>
          <w:sz w:val="24"/>
          <w:szCs w:val="24"/>
          <w:u w:val="single"/>
        </w:rPr>
      </w:pPr>
      <w:hyperlink r:id="rId16" w:history="1">
        <w:r w:rsidR="00CF7D58" w:rsidRPr="00BC3FF9">
          <w:rPr>
            <w:rStyle w:val="Hyperlink"/>
            <w:rFonts w:ascii="Arial Narrow" w:eastAsia="Calibri" w:hAnsi="Arial Narrow" w:cs="Calibri"/>
            <w:sz w:val="24"/>
            <w:szCs w:val="24"/>
          </w:rPr>
          <w:t>portoperations@wilmartrading.com.au</w:t>
        </w:r>
      </w:hyperlink>
    </w:p>
    <w:p w14:paraId="4EACDF78" w14:textId="77777777" w:rsidR="008B51E1" w:rsidRPr="00BC3FF9" w:rsidRDefault="008B51E1" w:rsidP="00CF7D58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eastAsia="Calibri" w:hAnsi="Arial Narrow" w:cs="Calibri"/>
          <w:sz w:val="24"/>
          <w:szCs w:val="24"/>
        </w:rPr>
        <w:t>+61 (7) 3902 0321 (Office)</w:t>
      </w:r>
    </w:p>
    <w:p w14:paraId="44622B31" w14:textId="77777777" w:rsidR="0065559F" w:rsidRPr="00BC3FF9" w:rsidRDefault="0065559F" w:rsidP="0065559F">
      <w:pPr>
        <w:spacing w:line="233" w:lineRule="exact"/>
        <w:rPr>
          <w:rFonts w:ascii="Arial Narrow" w:hAnsi="Arial Narrow"/>
          <w:sz w:val="24"/>
          <w:szCs w:val="24"/>
        </w:rPr>
      </w:pPr>
    </w:p>
    <w:p w14:paraId="2F3B04C5" w14:textId="3BFBE9BD" w:rsidR="0065559F" w:rsidRDefault="0065559F" w:rsidP="0065559F">
      <w:pPr>
        <w:spacing w:line="233" w:lineRule="exact"/>
        <w:rPr>
          <w:rFonts w:ascii="Arial Narrow" w:hAnsi="Arial Narrow"/>
          <w:sz w:val="24"/>
          <w:szCs w:val="24"/>
        </w:rPr>
      </w:pPr>
    </w:p>
    <w:p w14:paraId="4A42DD56" w14:textId="023218BE" w:rsidR="00266B26" w:rsidRDefault="00266B26" w:rsidP="0065559F">
      <w:pPr>
        <w:spacing w:line="233" w:lineRule="exact"/>
        <w:rPr>
          <w:rFonts w:ascii="Arial Narrow" w:hAnsi="Arial Narrow"/>
          <w:sz w:val="24"/>
          <w:szCs w:val="24"/>
        </w:rPr>
      </w:pPr>
    </w:p>
    <w:p w14:paraId="56EBE519" w14:textId="32C0D324" w:rsidR="00266B26" w:rsidRDefault="00266B26" w:rsidP="0065559F">
      <w:pPr>
        <w:spacing w:line="233" w:lineRule="exact"/>
        <w:rPr>
          <w:rFonts w:ascii="Arial Narrow" w:hAnsi="Arial Narrow"/>
          <w:sz w:val="24"/>
          <w:szCs w:val="24"/>
        </w:rPr>
      </w:pPr>
    </w:p>
    <w:p w14:paraId="2A70DB81" w14:textId="77777777" w:rsidR="00266B26" w:rsidRPr="00BC3FF9" w:rsidRDefault="00266B26" w:rsidP="0065559F">
      <w:pPr>
        <w:spacing w:line="233" w:lineRule="exact"/>
        <w:rPr>
          <w:rFonts w:ascii="Arial Narrow" w:hAnsi="Arial Narrow"/>
          <w:sz w:val="24"/>
          <w:szCs w:val="24"/>
        </w:rPr>
      </w:pPr>
    </w:p>
    <w:p w14:paraId="6632D678" w14:textId="496CCFC2" w:rsidR="0065559F" w:rsidRPr="00BC3FF9" w:rsidRDefault="0065559F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6E6B1952" w14:textId="77777777" w:rsidR="00CF7D58" w:rsidRPr="00BC3FF9" w:rsidRDefault="00CF7D58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085B27E7" w14:textId="77777777" w:rsidR="00CF7D58" w:rsidRPr="00BC3FF9" w:rsidRDefault="00CF7D58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7C91300E" w14:textId="77777777" w:rsidR="0065559F" w:rsidRPr="00BC3FF9" w:rsidRDefault="0065559F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7D95D828" w14:textId="0638A47F" w:rsidR="0065559F" w:rsidRDefault="0065559F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460B499E" w14:textId="3A14160E" w:rsidR="00334405" w:rsidRDefault="00334405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2F9EE0E4" w14:textId="77777777" w:rsidR="00334405" w:rsidRPr="00BC3FF9" w:rsidRDefault="00334405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27D32599" w14:textId="77777777" w:rsidR="0065559F" w:rsidRPr="00BC3FF9" w:rsidRDefault="0065559F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0555803A" w14:textId="4EA5481E" w:rsidR="0065559F" w:rsidRDefault="0065559F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35CC7AE5" w14:textId="00936E6C" w:rsidR="004B2F70" w:rsidRDefault="004B2F70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32FFE6CC" w14:textId="1E45F77B" w:rsidR="004B2F70" w:rsidRDefault="004B2F70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7D33E0B7" w14:textId="4A40C96C" w:rsidR="004B2F70" w:rsidRDefault="004B2F70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327C1CE9" w14:textId="77777777" w:rsidR="004B2F70" w:rsidRPr="00BC3FF9" w:rsidRDefault="004B2F70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6C557811" w14:textId="77777777" w:rsidR="0065559F" w:rsidRPr="00BC3FF9" w:rsidRDefault="0065559F" w:rsidP="0065559F">
      <w:pPr>
        <w:spacing w:line="233" w:lineRule="exact"/>
        <w:rPr>
          <w:rFonts w:ascii="Arial Narrow" w:hAnsi="Arial Narrow"/>
          <w:sz w:val="20"/>
          <w:szCs w:val="20"/>
        </w:rPr>
      </w:pPr>
    </w:p>
    <w:p w14:paraId="18B02E67" w14:textId="24121B97" w:rsidR="0065559F" w:rsidRPr="00A610ED" w:rsidRDefault="0065559F" w:rsidP="00CB52FB">
      <w:pPr>
        <w:jc w:val="center"/>
        <w:rPr>
          <w:rFonts w:ascii="Arial Narrow" w:hAnsi="Arial Narrow"/>
          <w:sz w:val="32"/>
          <w:szCs w:val="32"/>
        </w:rPr>
      </w:pPr>
      <w:r w:rsidRPr="00A610ED">
        <w:rPr>
          <w:rFonts w:ascii="Arial Narrow" w:hAnsi="Arial Narrow"/>
          <w:b/>
          <w:bCs/>
          <w:sz w:val="32"/>
          <w:szCs w:val="32"/>
        </w:rPr>
        <w:lastRenderedPageBreak/>
        <w:t>Please complete the information</w:t>
      </w:r>
      <w:r w:rsidR="00023933" w:rsidRPr="00A610ED">
        <w:rPr>
          <w:rFonts w:ascii="Arial Narrow" w:hAnsi="Arial Narrow"/>
          <w:b/>
          <w:bCs/>
          <w:sz w:val="32"/>
          <w:szCs w:val="32"/>
        </w:rPr>
        <w:t xml:space="preserve"> below</w:t>
      </w:r>
      <w:r w:rsidR="0001583F" w:rsidRPr="00A610ED">
        <w:rPr>
          <w:rFonts w:ascii="Arial Narrow" w:hAnsi="Arial Narrow"/>
          <w:sz w:val="32"/>
          <w:szCs w:val="32"/>
        </w:rPr>
        <w:t>:</w:t>
      </w:r>
    </w:p>
    <w:p w14:paraId="38288154" w14:textId="77777777" w:rsidR="00A610ED" w:rsidRDefault="00A610ED" w:rsidP="0034720A">
      <w:pPr>
        <w:rPr>
          <w:rFonts w:ascii="Arial Narrow" w:hAnsi="Arial Narrow"/>
          <w:sz w:val="24"/>
          <w:szCs w:val="24"/>
        </w:rPr>
      </w:pPr>
    </w:p>
    <w:p w14:paraId="69F10183" w14:textId="7F3BE761" w:rsidR="0065559F" w:rsidRPr="00BC3FF9" w:rsidRDefault="0065559F" w:rsidP="0034720A">
      <w:pPr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Shipping Line:</w:t>
      </w:r>
      <w:r w:rsidRPr="00BC3FF9">
        <w:rPr>
          <w:rFonts w:ascii="Arial Narrow" w:hAnsi="Arial Narrow"/>
          <w:sz w:val="24"/>
          <w:szCs w:val="24"/>
        </w:rPr>
        <w:softHyphen/>
      </w:r>
      <w:r w:rsidRPr="00BC3FF9">
        <w:rPr>
          <w:rFonts w:ascii="Arial Narrow" w:hAnsi="Arial Narrow"/>
          <w:sz w:val="24"/>
          <w:szCs w:val="24"/>
        </w:rPr>
        <w:softHyphen/>
      </w:r>
      <w:r w:rsidRPr="00BC3FF9">
        <w:rPr>
          <w:rFonts w:ascii="Arial Narrow" w:hAnsi="Arial Narrow"/>
          <w:sz w:val="24"/>
          <w:szCs w:val="24"/>
        </w:rPr>
        <w:softHyphen/>
      </w:r>
      <w:r w:rsidRPr="00BC3FF9">
        <w:rPr>
          <w:rFonts w:ascii="Arial Narrow" w:hAnsi="Arial Narrow"/>
          <w:sz w:val="24"/>
          <w:szCs w:val="24"/>
        </w:rPr>
        <w:softHyphen/>
        <w:t>__________________________________________________________</w:t>
      </w:r>
    </w:p>
    <w:p w14:paraId="5DD3FC3E" w14:textId="77777777" w:rsidR="0065559F" w:rsidRPr="00BC3FF9" w:rsidRDefault="0065559F" w:rsidP="0065559F">
      <w:pPr>
        <w:spacing w:line="200" w:lineRule="exact"/>
        <w:rPr>
          <w:rFonts w:ascii="Arial Narrow" w:hAnsi="Arial Narrow"/>
          <w:sz w:val="24"/>
          <w:szCs w:val="24"/>
        </w:rPr>
      </w:pPr>
    </w:p>
    <w:p w14:paraId="5F8E26AB" w14:textId="237E0A38" w:rsidR="0065559F" w:rsidRPr="00BC3FF9" w:rsidRDefault="0065559F" w:rsidP="0065559F">
      <w:pPr>
        <w:spacing w:line="200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Name of Vessel: __________________________________ETA: _______________________________</w:t>
      </w:r>
    </w:p>
    <w:p w14:paraId="6B6E6508" w14:textId="77777777" w:rsidR="0065559F" w:rsidRPr="00BC3FF9" w:rsidRDefault="0065559F" w:rsidP="0065559F">
      <w:pPr>
        <w:spacing w:line="200" w:lineRule="exact"/>
        <w:rPr>
          <w:rFonts w:ascii="Arial Narrow" w:hAnsi="Arial Narrow"/>
          <w:sz w:val="24"/>
          <w:szCs w:val="24"/>
        </w:rPr>
      </w:pPr>
    </w:p>
    <w:p w14:paraId="272CBFD0" w14:textId="1A69AF6E" w:rsidR="002A4675" w:rsidRPr="00BC3FF9" w:rsidRDefault="0065559F" w:rsidP="002A4675">
      <w:pPr>
        <w:spacing w:line="200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LOA: _______________metre</w:t>
      </w:r>
      <w:r w:rsidR="0034720A" w:rsidRPr="00BC3FF9">
        <w:rPr>
          <w:rFonts w:ascii="Arial Narrow" w:hAnsi="Arial Narrow"/>
          <w:sz w:val="24"/>
          <w:szCs w:val="24"/>
        </w:rPr>
        <w:t>s</w:t>
      </w:r>
      <w:r w:rsidR="00126EE6">
        <w:rPr>
          <w:rFonts w:ascii="Arial Narrow" w:hAnsi="Arial Narrow"/>
          <w:sz w:val="24"/>
          <w:szCs w:val="24"/>
        </w:rPr>
        <w:t>.</w:t>
      </w:r>
      <w:r w:rsidR="002A4675" w:rsidRPr="00BC3FF9">
        <w:rPr>
          <w:rFonts w:ascii="Arial Narrow" w:hAnsi="Arial Narrow"/>
          <w:sz w:val="24"/>
          <w:szCs w:val="24"/>
        </w:rPr>
        <w:tab/>
      </w:r>
      <w:r w:rsidR="002A4675" w:rsidRPr="00BC3FF9">
        <w:rPr>
          <w:rFonts w:ascii="Arial Narrow" w:hAnsi="Arial Narrow"/>
          <w:sz w:val="24"/>
          <w:szCs w:val="24"/>
        </w:rPr>
        <w:tab/>
      </w:r>
      <w:r w:rsidR="002A4675" w:rsidRPr="00BC3FF9">
        <w:rPr>
          <w:rFonts w:ascii="Arial Narrow" w:hAnsi="Arial Narrow"/>
          <w:sz w:val="24"/>
          <w:szCs w:val="24"/>
        </w:rPr>
        <w:tab/>
      </w:r>
      <w:r w:rsidR="002A4675" w:rsidRPr="00BC3FF9">
        <w:rPr>
          <w:rFonts w:ascii="Arial Narrow" w:hAnsi="Arial Narrow"/>
          <w:sz w:val="24"/>
          <w:szCs w:val="24"/>
        </w:rPr>
        <w:tab/>
      </w:r>
      <w:r w:rsidR="00167963">
        <w:rPr>
          <w:rFonts w:ascii="Arial Narrow" w:hAnsi="Arial Narrow"/>
          <w:sz w:val="24"/>
          <w:szCs w:val="24"/>
        </w:rPr>
        <w:t xml:space="preserve">   </w:t>
      </w:r>
      <w:r w:rsidR="002A4675" w:rsidRPr="00BC3FF9">
        <w:rPr>
          <w:rFonts w:ascii="Arial Narrow" w:hAnsi="Arial Narrow"/>
          <w:sz w:val="24"/>
          <w:szCs w:val="24"/>
        </w:rPr>
        <w:t>Breadth: _____________metres</w:t>
      </w:r>
      <w:r w:rsidR="00126EE6">
        <w:rPr>
          <w:rFonts w:ascii="Arial Narrow" w:hAnsi="Arial Narrow"/>
          <w:sz w:val="24"/>
          <w:szCs w:val="24"/>
        </w:rPr>
        <w:t>.</w:t>
      </w:r>
    </w:p>
    <w:p w14:paraId="0526C7DD" w14:textId="7AC7609B" w:rsidR="0065559F" w:rsidRPr="00BC3FF9" w:rsidRDefault="0065559F" w:rsidP="0065559F">
      <w:pPr>
        <w:spacing w:line="200" w:lineRule="exact"/>
        <w:rPr>
          <w:rFonts w:ascii="Arial Narrow" w:hAnsi="Arial Narrow"/>
          <w:sz w:val="24"/>
          <w:szCs w:val="24"/>
        </w:rPr>
      </w:pPr>
    </w:p>
    <w:p w14:paraId="3BCE28C0" w14:textId="4540D63C" w:rsidR="0065559F" w:rsidRPr="00BC3FF9" w:rsidRDefault="002A4675" w:rsidP="0065559F">
      <w:pPr>
        <w:spacing w:line="200" w:lineRule="exact"/>
        <w:rPr>
          <w:rFonts w:ascii="Arial Narrow" w:hAnsi="Arial Narrow"/>
          <w:b/>
          <w:bCs/>
          <w:sz w:val="24"/>
          <w:szCs w:val="24"/>
        </w:rPr>
      </w:pPr>
      <w:r w:rsidRPr="00BC3FF9">
        <w:rPr>
          <w:rFonts w:ascii="Arial Narrow" w:hAnsi="Arial Narrow"/>
          <w:b/>
          <w:bCs/>
          <w:sz w:val="24"/>
          <w:szCs w:val="24"/>
        </w:rPr>
        <w:t>Ship Particulars</w:t>
      </w:r>
      <w:r w:rsidR="00846E48">
        <w:rPr>
          <w:rFonts w:ascii="Arial Narrow" w:hAnsi="Arial Narrow"/>
          <w:b/>
          <w:bCs/>
          <w:sz w:val="24"/>
          <w:szCs w:val="24"/>
        </w:rPr>
        <w:t xml:space="preserve"> (grain vessel): </w:t>
      </w:r>
    </w:p>
    <w:p w14:paraId="2664477D" w14:textId="77777777" w:rsidR="0065559F" w:rsidRPr="00BC3FF9" w:rsidRDefault="0065559F" w:rsidP="0065559F">
      <w:pPr>
        <w:spacing w:line="200" w:lineRule="exact"/>
        <w:rPr>
          <w:rFonts w:ascii="Arial Narrow" w:hAnsi="Arial Narrow"/>
          <w:sz w:val="24"/>
          <w:szCs w:val="24"/>
        </w:rPr>
      </w:pPr>
    </w:p>
    <w:p w14:paraId="701743EC" w14:textId="554EE384" w:rsidR="0065559F" w:rsidRPr="00BC3FF9" w:rsidRDefault="0065559F" w:rsidP="0065559F">
      <w:pPr>
        <w:spacing w:line="200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Length from leading edge of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>old 1 to Bow: _________________</w:t>
      </w:r>
      <w:r w:rsidR="00126EE6" w:rsidRPr="00BC3FF9">
        <w:rPr>
          <w:rFonts w:ascii="Arial Narrow" w:hAnsi="Arial Narrow"/>
          <w:sz w:val="24"/>
          <w:szCs w:val="24"/>
        </w:rPr>
        <w:t>metres.</w:t>
      </w:r>
    </w:p>
    <w:p w14:paraId="56060474" w14:textId="6CC6BE8C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Length from leading edge of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 xml:space="preserve">old 1 to </w:t>
      </w:r>
      <w:r w:rsidR="00846E48">
        <w:rPr>
          <w:rFonts w:ascii="Arial Narrow" w:hAnsi="Arial Narrow"/>
          <w:sz w:val="24"/>
          <w:szCs w:val="24"/>
        </w:rPr>
        <w:t>f</w:t>
      </w:r>
      <w:r w:rsidRPr="00BC3FF9">
        <w:rPr>
          <w:rFonts w:ascii="Arial Narrow" w:hAnsi="Arial Narrow"/>
          <w:sz w:val="24"/>
          <w:szCs w:val="24"/>
        </w:rPr>
        <w:t xml:space="preserve">urthest edge of last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>old: _____________metres</w:t>
      </w:r>
      <w:r w:rsidR="00126EE6">
        <w:rPr>
          <w:rFonts w:ascii="Arial Narrow" w:hAnsi="Arial Narrow"/>
          <w:sz w:val="24"/>
          <w:szCs w:val="24"/>
        </w:rPr>
        <w:t>.</w:t>
      </w:r>
    </w:p>
    <w:p w14:paraId="157B057D" w14:textId="24DDD1CF" w:rsidR="002A4675" w:rsidRPr="00BC3FF9" w:rsidRDefault="002A4675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Gangway </w:t>
      </w:r>
      <w:r w:rsidR="007F5B53" w:rsidRPr="00BC3FF9">
        <w:rPr>
          <w:rFonts w:ascii="Arial Narrow" w:hAnsi="Arial Narrow"/>
          <w:sz w:val="24"/>
          <w:szCs w:val="24"/>
        </w:rPr>
        <w:t>position from Leading edge of Hold 1:</w:t>
      </w:r>
      <w:r w:rsidR="00126EE6" w:rsidRPr="00126EE6">
        <w:rPr>
          <w:rFonts w:ascii="Arial Narrow" w:hAnsi="Arial Narrow"/>
          <w:sz w:val="24"/>
          <w:szCs w:val="24"/>
        </w:rPr>
        <w:t xml:space="preserve"> </w:t>
      </w:r>
      <w:r w:rsidR="00126EE6" w:rsidRPr="00BC3FF9">
        <w:rPr>
          <w:rFonts w:ascii="Arial Narrow" w:hAnsi="Arial Narrow"/>
          <w:sz w:val="24"/>
          <w:szCs w:val="24"/>
        </w:rPr>
        <w:t>_________________metres.</w:t>
      </w:r>
    </w:p>
    <w:p w14:paraId="7901AE06" w14:textId="60D1F687" w:rsidR="007F5B53" w:rsidRPr="00BC3FF9" w:rsidRDefault="007F5B53" w:rsidP="0065559F">
      <w:pPr>
        <w:spacing w:line="371" w:lineRule="exact"/>
        <w:rPr>
          <w:rFonts w:ascii="Arial Narrow" w:hAnsi="Arial Narrow"/>
          <w:b/>
          <w:bCs/>
          <w:sz w:val="24"/>
          <w:szCs w:val="24"/>
        </w:rPr>
      </w:pPr>
      <w:r w:rsidRPr="00BC3FF9">
        <w:rPr>
          <w:rFonts w:ascii="Arial Narrow" w:hAnsi="Arial Narrow"/>
          <w:b/>
          <w:bCs/>
          <w:sz w:val="24"/>
          <w:szCs w:val="24"/>
        </w:rPr>
        <w:t xml:space="preserve">Arrival </w:t>
      </w:r>
      <w:r w:rsidR="00A002C7" w:rsidRPr="00BC3FF9">
        <w:rPr>
          <w:rFonts w:ascii="Arial Narrow" w:hAnsi="Arial Narrow"/>
          <w:b/>
          <w:bCs/>
          <w:sz w:val="24"/>
          <w:szCs w:val="24"/>
        </w:rPr>
        <w:t>Particulars</w:t>
      </w:r>
      <w:r w:rsidR="00A002C7">
        <w:rPr>
          <w:rFonts w:ascii="Arial Narrow" w:hAnsi="Arial Narrow"/>
          <w:b/>
          <w:bCs/>
          <w:sz w:val="24"/>
          <w:szCs w:val="24"/>
        </w:rPr>
        <w:t xml:space="preserve"> (all vessels)</w:t>
      </w:r>
      <w:r w:rsidRPr="00BC3FF9">
        <w:rPr>
          <w:rFonts w:ascii="Arial Narrow" w:hAnsi="Arial Narrow"/>
          <w:b/>
          <w:bCs/>
          <w:sz w:val="24"/>
          <w:szCs w:val="24"/>
        </w:rPr>
        <w:t>:</w:t>
      </w:r>
    </w:p>
    <w:p w14:paraId="3FE5B034" w14:textId="637BDAA3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Water </w:t>
      </w:r>
      <w:r w:rsidR="00846E48">
        <w:rPr>
          <w:rFonts w:ascii="Arial Narrow" w:hAnsi="Arial Narrow"/>
          <w:sz w:val="24"/>
          <w:szCs w:val="24"/>
        </w:rPr>
        <w:t>d</w:t>
      </w:r>
      <w:r w:rsidRPr="00BC3FF9">
        <w:rPr>
          <w:rFonts w:ascii="Arial Narrow" w:hAnsi="Arial Narrow"/>
          <w:sz w:val="24"/>
          <w:szCs w:val="24"/>
        </w:rPr>
        <w:t xml:space="preserve">raft on </w:t>
      </w:r>
      <w:r w:rsidR="00846E48">
        <w:rPr>
          <w:rFonts w:ascii="Arial Narrow" w:hAnsi="Arial Narrow"/>
          <w:sz w:val="24"/>
          <w:szCs w:val="24"/>
        </w:rPr>
        <w:t>a</w:t>
      </w:r>
      <w:r w:rsidRPr="00BC3FF9">
        <w:rPr>
          <w:rFonts w:ascii="Arial Narrow" w:hAnsi="Arial Narrow"/>
          <w:sz w:val="24"/>
          <w:szCs w:val="24"/>
        </w:rPr>
        <w:t>rrival: ______________metres</w:t>
      </w:r>
      <w:r w:rsidR="00126EE6">
        <w:rPr>
          <w:rFonts w:ascii="Arial Narrow" w:hAnsi="Arial Narrow"/>
          <w:sz w:val="24"/>
          <w:szCs w:val="24"/>
        </w:rPr>
        <w:t>.</w:t>
      </w:r>
    </w:p>
    <w:p w14:paraId="69A5A177" w14:textId="6AE7EAF7" w:rsidR="0065559F" w:rsidRPr="00BC3FF9" w:rsidRDefault="002A4675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Handrail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 xml:space="preserve">eight above </w:t>
      </w:r>
      <w:r w:rsidR="00846E48">
        <w:rPr>
          <w:rFonts w:ascii="Arial Narrow" w:hAnsi="Arial Narrow"/>
          <w:sz w:val="24"/>
          <w:szCs w:val="24"/>
        </w:rPr>
        <w:t>w</w:t>
      </w:r>
      <w:r w:rsidRPr="00BC3FF9">
        <w:rPr>
          <w:rFonts w:ascii="Arial Narrow" w:hAnsi="Arial Narrow"/>
          <w:sz w:val="24"/>
          <w:szCs w:val="24"/>
        </w:rPr>
        <w:t>ater line</w:t>
      </w:r>
      <w:r w:rsidR="0065559F" w:rsidRPr="00BC3FF9">
        <w:rPr>
          <w:rFonts w:ascii="Arial Narrow" w:hAnsi="Arial Narrow"/>
          <w:sz w:val="24"/>
          <w:szCs w:val="24"/>
        </w:rPr>
        <w:t xml:space="preserve"> on </w:t>
      </w:r>
      <w:r w:rsidR="00846E48">
        <w:rPr>
          <w:rFonts w:ascii="Arial Narrow" w:hAnsi="Arial Narrow"/>
          <w:sz w:val="24"/>
          <w:szCs w:val="24"/>
        </w:rPr>
        <w:t>a</w:t>
      </w:r>
      <w:r w:rsidR="0065559F" w:rsidRPr="00BC3FF9">
        <w:rPr>
          <w:rFonts w:ascii="Arial Narrow" w:hAnsi="Arial Narrow"/>
          <w:sz w:val="24"/>
          <w:szCs w:val="24"/>
        </w:rPr>
        <w:t>rrival: __________metres</w:t>
      </w:r>
      <w:r w:rsidR="007F5B53" w:rsidRPr="00BC3FF9">
        <w:rPr>
          <w:rFonts w:ascii="Arial Narrow" w:hAnsi="Arial Narrow"/>
          <w:sz w:val="24"/>
          <w:szCs w:val="24"/>
        </w:rPr>
        <w:t>. (Maximum of 14m above HAT)</w:t>
      </w:r>
    </w:p>
    <w:p w14:paraId="3386E2CC" w14:textId="0255932B" w:rsidR="007F5B53" w:rsidRPr="00BC3FF9" w:rsidRDefault="007F5B53" w:rsidP="0065559F">
      <w:pPr>
        <w:spacing w:line="371" w:lineRule="exact"/>
        <w:rPr>
          <w:rFonts w:ascii="Arial Narrow" w:hAnsi="Arial Narrow"/>
          <w:sz w:val="24"/>
          <w:szCs w:val="24"/>
          <w:u w:val="single"/>
        </w:rPr>
      </w:pPr>
      <w:r w:rsidRPr="00BC3FF9">
        <w:rPr>
          <w:rFonts w:ascii="Arial Narrow" w:hAnsi="Arial Narrow"/>
          <w:sz w:val="24"/>
          <w:szCs w:val="24"/>
        </w:rPr>
        <w:t xml:space="preserve">Top of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>old</w:t>
      </w:r>
      <w:r w:rsidR="00846E48">
        <w:rPr>
          <w:rFonts w:ascii="Arial Narrow" w:hAnsi="Arial Narrow"/>
          <w:sz w:val="24"/>
          <w:szCs w:val="24"/>
        </w:rPr>
        <w:t>/manifold</w:t>
      </w:r>
      <w:r w:rsidRPr="00BC3FF9">
        <w:rPr>
          <w:rFonts w:ascii="Arial Narrow" w:hAnsi="Arial Narrow"/>
          <w:sz w:val="24"/>
          <w:szCs w:val="24"/>
        </w:rPr>
        <w:t xml:space="preserve">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 xml:space="preserve">eight above </w:t>
      </w:r>
      <w:r w:rsidR="00846E48">
        <w:rPr>
          <w:rFonts w:ascii="Arial Narrow" w:hAnsi="Arial Narrow"/>
          <w:sz w:val="24"/>
          <w:szCs w:val="24"/>
        </w:rPr>
        <w:t>w</w:t>
      </w:r>
      <w:r w:rsidRPr="00BC3FF9">
        <w:rPr>
          <w:rFonts w:ascii="Arial Narrow" w:hAnsi="Arial Narrow"/>
          <w:sz w:val="24"/>
          <w:szCs w:val="24"/>
        </w:rPr>
        <w:t xml:space="preserve">ater </w:t>
      </w:r>
      <w:r w:rsidR="00846E48">
        <w:rPr>
          <w:rFonts w:ascii="Arial Narrow" w:hAnsi="Arial Narrow"/>
          <w:sz w:val="24"/>
          <w:szCs w:val="24"/>
        </w:rPr>
        <w:t>l</w:t>
      </w:r>
      <w:r w:rsidRPr="00BC3FF9">
        <w:rPr>
          <w:rFonts w:ascii="Arial Narrow" w:hAnsi="Arial Narrow"/>
          <w:sz w:val="24"/>
          <w:szCs w:val="24"/>
        </w:rPr>
        <w:t xml:space="preserve">ine on arrival: </w:t>
      </w:r>
      <w:r w:rsidR="00126EE6" w:rsidRPr="00BC3FF9">
        <w:rPr>
          <w:rFonts w:ascii="Arial Narrow" w:hAnsi="Arial Narrow"/>
          <w:sz w:val="24"/>
          <w:szCs w:val="24"/>
        </w:rPr>
        <w:t>_________________metres</w:t>
      </w:r>
      <w:r w:rsidRPr="00BC3FF9">
        <w:rPr>
          <w:rFonts w:ascii="Arial Narrow" w:hAnsi="Arial Narrow"/>
          <w:sz w:val="24"/>
          <w:szCs w:val="24"/>
        </w:rPr>
        <w:t>.  (Maximum of 11.8m above HAT)</w:t>
      </w:r>
    </w:p>
    <w:p w14:paraId="123045A0" w14:textId="09AE7016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Maximum </w:t>
      </w:r>
      <w:r w:rsidR="00846E48">
        <w:rPr>
          <w:rFonts w:ascii="Arial Narrow" w:hAnsi="Arial Narrow"/>
          <w:sz w:val="24"/>
          <w:szCs w:val="24"/>
        </w:rPr>
        <w:t>h</w:t>
      </w:r>
      <w:r w:rsidR="007F5B53" w:rsidRPr="00BC3FF9">
        <w:rPr>
          <w:rFonts w:ascii="Arial Narrow" w:hAnsi="Arial Narrow"/>
          <w:sz w:val="24"/>
          <w:szCs w:val="24"/>
        </w:rPr>
        <w:t>old</w:t>
      </w:r>
      <w:r w:rsidR="00846E48">
        <w:rPr>
          <w:rFonts w:ascii="Arial Narrow" w:hAnsi="Arial Narrow"/>
          <w:sz w:val="24"/>
          <w:szCs w:val="24"/>
        </w:rPr>
        <w:t>/manifold</w:t>
      </w:r>
      <w:r w:rsidR="007F5B53" w:rsidRPr="00BC3FF9">
        <w:rPr>
          <w:rFonts w:ascii="Arial Narrow" w:hAnsi="Arial Narrow"/>
          <w:sz w:val="24"/>
          <w:szCs w:val="24"/>
        </w:rPr>
        <w:t xml:space="preserve"> Height</w:t>
      </w:r>
      <w:r w:rsidRPr="00BC3FF9">
        <w:rPr>
          <w:rFonts w:ascii="Arial Narrow" w:hAnsi="Arial Narrow"/>
          <w:sz w:val="24"/>
          <w:szCs w:val="24"/>
        </w:rPr>
        <w:t xml:space="preserve"> </w:t>
      </w:r>
      <w:r w:rsidR="00846E48">
        <w:rPr>
          <w:rFonts w:ascii="Arial Narrow" w:hAnsi="Arial Narrow"/>
          <w:sz w:val="24"/>
          <w:szCs w:val="24"/>
        </w:rPr>
        <w:t>d</w:t>
      </w:r>
      <w:r w:rsidRPr="00BC3FF9">
        <w:rPr>
          <w:rFonts w:ascii="Arial Narrow" w:hAnsi="Arial Narrow"/>
          <w:sz w:val="24"/>
          <w:szCs w:val="24"/>
        </w:rPr>
        <w:t xml:space="preserve">uring Loading: __________metres. (Based on Highest tide forecast) </w:t>
      </w:r>
    </w:p>
    <w:p w14:paraId="60EBB41C" w14:textId="52262039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Time and date of </w:t>
      </w:r>
      <w:r w:rsidR="00846E48">
        <w:rPr>
          <w:rFonts w:ascii="Arial Narrow" w:hAnsi="Arial Narrow"/>
          <w:sz w:val="24"/>
          <w:szCs w:val="24"/>
        </w:rPr>
        <w:t>m</w:t>
      </w:r>
      <w:r w:rsidRPr="00BC3FF9">
        <w:rPr>
          <w:rFonts w:ascii="Arial Narrow" w:hAnsi="Arial Narrow"/>
          <w:sz w:val="24"/>
          <w:szCs w:val="24"/>
        </w:rPr>
        <w:t xml:space="preserve">aximum </w:t>
      </w:r>
      <w:r w:rsidR="00846E48">
        <w:rPr>
          <w:rFonts w:ascii="Arial Narrow" w:hAnsi="Arial Narrow"/>
          <w:sz w:val="24"/>
          <w:szCs w:val="24"/>
        </w:rPr>
        <w:t>h</w:t>
      </w:r>
      <w:r w:rsidR="007F5B53" w:rsidRPr="00BC3FF9">
        <w:rPr>
          <w:rFonts w:ascii="Arial Narrow" w:hAnsi="Arial Narrow"/>
          <w:sz w:val="24"/>
          <w:szCs w:val="24"/>
        </w:rPr>
        <w:t>old</w:t>
      </w:r>
      <w:r w:rsidR="00846E48">
        <w:rPr>
          <w:rFonts w:ascii="Arial Narrow" w:hAnsi="Arial Narrow"/>
          <w:sz w:val="24"/>
          <w:szCs w:val="24"/>
        </w:rPr>
        <w:t>/manifold</w:t>
      </w:r>
      <w:r w:rsidR="007F5B53" w:rsidRPr="00BC3FF9">
        <w:rPr>
          <w:rFonts w:ascii="Arial Narrow" w:hAnsi="Arial Narrow"/>
          <w:sz w:val="24"/>
          <w:szCs w:val="24"/>
        </w:rPr>
        <w:t xml:space="preserve"> Height</w:t>
      </w:r>
      <w:r w:rsidRPr="00BC3FF9">
        <w:rPr>
          <w:rFonts w:ascii="Arial Narrow" w:hAnsi="Arial Narrow"/>
          <w:sz w:val="24"/>
          <w:szCs w:val="24"/>
        </w:rPr>
        <w:t xml:space="preserve">: _________________________________________ </w:t>
      </w:r>
      <w:r w:rsidR="00126EE6">
        <w:rPr>
          <w:rFonts w:ascii="Arial Narrow" w:hAnsi="Arial Narrow"/>
          <w:sz w:val="24"/>
          <w:szCs w:val="24"/>
        </w:rPr>
        <w:t>l</w:t>
      </w:r>
      <w:r w:rsidRPr="00BC3FF9">
        <w:rPr>
          <w:rFonts w:ascii="Arial Narrow" w:hAnsi="Arial Narrow"/>
          <w:sz w:val="24"/>
          <w:szCs w:val="24"/>
        </w:rPr>
        <w:t xml:space="preserve">ocal </w:t>
      </w:r>
      <w:r w:rsidR="00126EE6">
        <w:rPr>
          <w:rFonts w:ascii="Arial Narrow" w:hAnsi="Arial Narrow"/>
          <w:sz w:val="24"/>
          <w:szCs w:val="24"/>
        </w:rPr>
        <w:t>t</w:t>
      </w:r>
      <w:r w:rsidRPr="00BC3FF9">
        <w:rPr>
          <w:rFonts w:ascii="Arial Narrow" w:hAnsi="Arial Narrow"/>
          <w:sz w:val="24"/>
          <w:szCs w:val="24"/>
        </w:rPr>
        <w:t>ime.</w:t>
      </w:r>
    </w:p>
    <w:p w14:paraId="4D697DB9" w14:textId="77777777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Ballast % on arrival: _________________%</w:t>
      </w:r>
    </w:p>
    <w:p w14:paraId="6308FD18" w14:textId="217F8A97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Ballast Pump Rate: __________________ </w:t>
      </w:r>
      <w:r w:rsidR="00126EE6">
        <w:rPr>
          <w:rFonts w:ascii="Arial Narrow" w:hAnsi="Arial Narrow"/>
          <w:sz w:val="24"/>
          <w:szCs w:val="24"/>
        </w:rPr>
        <w:t>m</w:t>
      </w:r>
      <w:r w:rsidRPr="00BC3FF9">
        <w:rPr>
          <w:rFonts w:ascii="Arial Narrow" w:hAnsi="Arial Narrow"/>
          <w:sz w:val="24"/>
          <w:szCs w:val="24"/>
        </w:rPr>
        <w:t xml:space="preserve">etric </w:t>
      </w:r>
      <w:r w:rsidR="00846E48">
        <w:rPr>
          <w:rFonts w:ascii="Arial Narrow" w:hAnsi="Arial Narrow"/>
          <w:sz w:val="24"/>
          <w:szCs w:val="24"/>
        </w:rPr>
        <w:t>t</w:t>
      </w:r>
      <w:r w:rsidRPr="00BC3FF9">
        <w:rPr>
          <w:rFonts w:ascii="Arial Narrow" w:hAnsi="Arial Narrow"/>
          <w:sz w:val="24"/>
          <w:szCs w:val="24"/>
        </w:rPr>
        <w:t xml:space="preserve">onnes </w:t>
      </w:r>
      <w:r w:rsidR="00846E48">
        <w:rPr>
          <w:rFonts w:ascii="Arial Narrow" w:hAnsi="Arial Narrow"/>
          <w:sz w:val="24"/>
          <w:szCs w:val="24"/>
        </w:rPr>
        <w:t>p</w:t>
      </w:r>
      <w:r w:rsidRPr="00BC3FF9">
        <w:rPr>
          <w:rFonts w:ascii="Arial Narrow" w:hAnsi="Arial Narrow"/>
          <w:sz w:val="24"/>
          <w:szCs w:val="24"/>
        </w:rPr>
        <w:t xml:space="preserve">er </w:t>
      </w:r>
      <w:r w:rsidR="00846E48">
        <w:rPr>
          <w:rFonts w:ascii="Arial Narrow" w:hAnsi="Arial Narrow"/>
          <w:sz w:val="24"/>
          <w:szCs w:val="24"/>
        </w:rPr>
        <w:t>h</w:t>
      </w:r>
      <w:r w:rsidRPr="00BC3FF9">
        <w:rPr>
          <w:rFonts w:ascii="Arial Narrow" w:hAnsi="Arial Narrow"/>
          <w:sz w:val="24"/>
          <w:szCs w:val="24"/>
        </w:rPr>
        <w:t>our</w:t>
      </w:r>
      <w:r w:rsidR="00126EE6">
        <w:rPr>
          <w:rFonts w:ascii="Arial Narrow" w:hAnsi="Arial Narrow"/>
          <w:sz w:val="24"/>
          <w:szCs w:val="24"/>
        </w:rPr>
        <w:t>.</w:t>
      </w:r>
    </w:p>
    <w:p w14:paraId="70B98504" w14:textId="70B1BB98" w:rsidR="007F5B53" w:rsidRPr="00BC3FF9" w:rsidRDefault="007F5B53" w:rsidP="0065559F">
      <w:pPr>
        <w:spacing w:line="371" w:lineRule="exact"/>
        <w:rPr>
          <w:rFonts w:ascii="Arial Narrow" w:hAnsi="Arial Narrow"/>
          <w:b/>
          <w:bCs/>
          <w:sz w:val="24"/>
          <w:szCs w:val="24"/>
        </w:rPr>
      </w:pPr>
      <w:r w:rsidRPr="00BC3FF9">
        <w:rPr>
          <w:rFonts w:ascii="Arial Narrow" w:hAnsi="Arial Narrow"/>
          <w:b/>
          <w:bCs/>
          <w:sz w:val="24"/>
          <w:szCs w:val="24"/>
        </w:rPr>
        <w:t>Departure Particulars:</w:t>
      </w:r>
    </w:p>
    <w:p w14:paraId="6AE26838" w14:textId="34F4817F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Water Draft on Departure: ____________metres</w:t>
      </w:r>
      <w:r w:rsidR="00126EE6">
        <w:rPr>
          <w:rFonts w:ascii="Arial Narrow" w:hAnsi="Arial Narrow"/>
          <w:sz w:val="24"/>
          <w:szCs w:val="24"/>
        </w:rPr>
        <w:t>.</w:t>
      </w:r>
    </w:p>
    <w:p w14:paraId="7D2D2B65" w14:textId="1C8375B8" w:rsidR="007F5B53" w:rsidRPr="00BC3FF9" w:rsidRDefault="007F5B53" w:rsidP="0065559F">
      <w:pPr>
        <w:spacing w:line="371" w:lineRule="exact"/>
        <w:rPr>
          <w:rFonts w:ascii="Arial Narrow" w:hAnsi="Arial Narrow"/>
          <w:b/>
          <w:bCs/>
          <w:sz w:val="24"/>
          <w:szCs w:val="24"/>
        </w:rPr>
      </w:pPr>
      <w:r w:rsidRPr="00BC3FF9">
        <w:rPr>
          <w:rFonts w:ascii="Arial Narrow" w:hAnsi="Arial Narrow"/>
          <w:b/>
          <w:bCs/>
          <w:sz w:val="24"/>
          <w:szCs w:val="24"/>
        </w:rPr>
        <w:t xml:space="preserve">Cross out incorrect </w:t>
      </w:r>
      <w:r w:rsidR="00167963">
        <w:rPr>
          <w:rFonts w:ascii="Arial Narrow" w:hAnsi="Arial Narrow"/>
          <w:b/>
          <w:bCs/>
          <w:sz w:val="24"/>
          <w:szCs w:val="24"/>
        </w:rPr>
        <w:t xml:space="preserve">answer: </w:t>
      </w:r>
    </w:p>
    <w:p w14:paraId="0AC518C5" w14:textId="3BB98541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The ship noted above </w:t>
      </w:r>
      <w:r w:rsidRPr="00BC3FF9">
        <w:rPr>
          <w:rFonts w:ascii="Arial Narrow" w:hAnsi="Arial Narrow"/>
          <w:b/>
          <w:bCs/>
          <w:sz w:val="24"/>
          <w:szCs w:val="24"/>
        </w:rPr>
        <w:t>will/ will not</w:t>
      </w:r>
      <w:r w:rsidRPr="00BC3FF9">
        <w:rPr>
          <w:rFonts w:ascii="Arial Narrow" w:hAnsi="Arial Narrow"/>
          <w:sz w:val="24"/>
          <w:szCs w:val="24"/>
        </w:rPr>
        <w:t xml:space="preserve"> need to stop loading due to Air Draft restrictions</w:t>
      </w:r>
      <w:r w:rsidR="00167963">
        <w:rPr>
          <w:rFonts w:ascii="Arial Narrow" w:hAnsi="Arial Narrow"/>
          <w:sz w:val="24"/>
          <w:szCs w:val="24"/>
        </w:rPr>
        <w:t>.</w:t>
      </w:r>
    </w:p>
    <w:p w14:paraId="4653EAC0" w14:textId="5739E441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The ship noted above </w:t>
      </w:r>
      <w:r w:rsidRPr="00BC3FF9">
        <w:rPr>
          <w:rFonts w:ascii="Arial Narrow" w:hAnsi="Arial Narrow"/>
          <w:b/>
          <w:bCs/>
          <w:sz w:val="24"/>
          <w:szCs w:val="24"/>
        </w:rPr>
        <w:t>will/ will not</w:t>
      </w:r>
      <w:r w:rsidRPr="00BC3FF9">
        <w:rPr>
          <w:rFonts w:ascii="Arial Narrow" w:hAnsi="Arial Narrow"/>
          <w:sz w:val="24"/>
          <w:szCs w:val="24"/>
        </w:rPr>
        <w:t xml:space="preserve"> need to depart based on a tidal window for UKC reasons</w:t>
      </w:r>
      <w:r w:rsidR="00167963">
        <w:rPr>
          <w:rFonts w:ascii="Arial Narrow" w:hAnsi="Arial Narrow"/>
          <w:sz w:val="24"/>
          <w:szCs w:val="24"/>
        </w:rPr>
        <w:t>.</w:t>
      </w:r>
    </w:p>
    <w:p w14:paraId="227D07D9" w14:textId="62F6830E" w:rsidR="00B54E1C" w:rsidRPr="00BC3FF9" w:rsidRDefault="00B54E1C" w:rsidP="00B54E1C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The ship noted above </w:t>
      </w:r>
      <w:r w:rsidRPr="00BC3FF9">
        <w:rPr>
          <w:rFonts w:ascii="Arial Narrow" w:hAnsi="Arial Narrow"/>
          <w:b/>
          <w:bCs/>
          <w:sz w:val="24"/>
          <w:szCs w:val="24"/>
        </w:rPr>
        <w:t>will/ will not</w:t>
      </w:r>
      <w:r w:rsidRPr="00BC3FF9">
        <w:rPr>
          <w:rFonts w:ascii="Arial Narrow" w:hAnsi="Arial Narrow"/>
          <w:sz w:val="24"/>
          <w:szCs w:val="24"/>
        </w:rPr>
        <w:t xml:space="preserve"> need to stop loading due to ballast operations</w:t>
      </w:r>
      <w:r w:rsidR="00167963">
        <w:rPr>
          <w:rFonts w:ascii="Arial Narrow" w:hAnsi="Arial Narrow"/>
          <w:sz w:val="24"/>
          <w:szCs w:val="24"/>
        </w:rPr>
        <w:t>.</w:t>
      </w:r>
    </w:p>
    <w:p w14:paraId="74091BEE" w14:textId="260E8A14" w:rsidR="00BC3FF9" w:rsidRPr="00BC3FF9" w:rsidRDefault="00BC3FF9" w:rsidP="00B54E1C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The ship noted above </w:t>
      </w:r>
      <w:r w:rsidRPr="00BC3FF9">
        <w:rPr>
          <w:rFonts w:ascii="Arial Narrow" w:hAnsi="Arial Narrow"/>
          <w:b/>
          <w:bCs/>
          <w:sz w:val="24"/>
          <w:szCs w:val="24"/>
        </w:rPr>
        <w:t>will/ will not</w:t>
      </w:r>
      <w:r w:rsidRPr="00BC3FF9">
        <w:rPr>
          <w:rFonts w:ascii="Arial Narrow" w:hAnsi="Arial Narrow"/>
          <w:sz w:val="24"/>
          <w:szCs w:val="24"/>
        </w:rPr>
        <w:t xml:space="preserve"> approve of mid-gangway to </w:t>
      </w:r>
      <w:r w:rsidR="00167963">
        <w:rPr>
          <w:rFonts w:ascii="Arial Narrow" w:hAnsi="Arial Narrow"/>
          <w:sz w:val="24"/>
          <w:szCs w:val="24"/>
        </w:rPr>
        <w:t xml:space="preserve">be </w:t>
      </w:r>
      <w:r w:rsidRPr="00BC3FF9">
        <w:rPr>
          <w:rFonts w:ascii="Arial Narrow" w:hAnsi="Arial Narrow"/>
          <w:sz w:val="24"/>
          <w:szCs w:val="24"/>
        </w:rPr>
        <w:t>used</w:t>
      </w:r>
      <w:r w:rsidR="00167963">
        <w:rPr>
          <w:rFonts w:ascii="Arial Narrow" w:hAnsi="Arial Narrow"/>
          <w:sz w:val="24"/>
          <w:szCs w:val="24"/>
        </w:rPr>
        <w:t xml:space="preserve"> if required by terminal.</w:t>
      </w:r>
    </w:p>
    <w:p w14:paraId="32417191" w14:textId="7B52270C" w:rsidR="00023933" w:rsidRPr="00167963" w:rsidRDefault="00023933" w:rsidP="00B54E1C">
      <w:pPr>
        <w:spacing w:line="371" w:lineRule="exact"/>
        <w:rPr>
          <w:rFonts w:ascii="Arial Narrow" w:hAnsi="Arial Narrow"/>
          <w:color w:val="FF0000"/>
        </w:rPr>
      </w:pPr>
      <w:r w:rsidRPr="00167963">
        <w:rPr>
          <w:rFonts w:ascii="Arial Narrow" w:hAnsi="Arial Narrow"/>
          <w:color w:val="FF0000"/>
        </w:rPr>
        <w:t>Notes:</w:t>
      </w:r>
    </w:p>
    <w:p w14:paraId="3357EAF1" w14:textId="797B367B" w:rsidR="00B54E1C" w:rsidRPr="00A610ED" w:rsidRDefault="00B54E1C" w:rsidP="00B54E1C">
      <w:pPr>
        <w:spacing w:line="371" w:lineRule="exact"/>
        <w:rPr>
          <w:rFonts w:ascii="Arial Narrow" w:hAnsi="Arial Narrow"/>
          <w:color w:val="FF0000"/>
          <w:sz w:val="20"/>
          <w:szCs w:val="20"/>
        </w:rPr>
      </w:pPr>
      <w:r w:rsidRPr="00A610ED">
        <w:rPr>
          <w:rFonts w:ascii="Arial Narrow" w:hAnsi="Arial Narrow"/>
          <w:color w:val="FF0000"/>
          <w:sz w:val="20"/>
          <w:szCs w:val="20"/>
        </w:rPr>
        <w:t>For Panamax sized vessels, consideration of</w:t>
      </w:r>
      <w:r w:rsidR="001D3E85" w:rsidRPr="00A610ED">
        <w:rPr>
          <w:rFonts w:ascii="Arial Narrow" w:hAnsi="Arial Narrow"/>
          <w:color w:val="FF0000"/>
          <w:sz w:val="20"/>
          <w:szCs w:val="20"/>
        </w:rPr>
        <w:t xml:space="preserve"> the </w:t>
      </w:r>
      <w:r w:rsidR="00470F55" w:rsidRPr="00A610ED">
        <w:rPr>
          <w:rFonts w:ascii="Arial Narrow" w:hAnsi="Arial Narrow"/>
          <w:color w:val="FF0000"/>
          <w:sz w:val="20"/>
          <w:szCs w:val="20"/>
        </w:rPr>
        <w:t>Ship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 loader</w:t>
      </w:r>
      <w:r w:rsidR="001D3E85" w:rsidRPr="00A610ED">
        <w:rPr>
          <w:rFonts w:ascii="Arial Narrow" w:hAnsi="Arial Narrow"/>
          <w:color w:val="FF0000"/>
          <w:sz w:val="20"/>
          <w:szCs w:val="20"/>
        </w:rPr>
        <w:t>’s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 </w:t>
      </w:r>
      <w:r w:rsidR="00AB25B9" w:rsidRPr="00A610ED">
        <w:rPr>
          <w:rFonts w:ascii="Arial Narrow" w:hAnsi="Arial Narrow"/>
          <w:color w:val="FF0000"/>
          <w:sz w:val="20"/>
          <w:szCs w:val="20"/>
        </w:rPr>
        <w:t xml:space="preserve">maximum travel of 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130m along </w:t>
      </w:r>
      <w:r w:rsidR="001D3E85" w:rsidRPr="00A610ED">
        <w:rPr>
          <w:rFonts w:ascii="Arial Narrow" w:hAnsi="Arial Narrow"/>
          <w:color w:val="FF0000"/>
          <w:sz w:val="20"/>
          <w:szCs w:val="20"/>
        </w:rPr>
        <w:t xml:space="preserve">the </w:t>
      </w:r>
      <w:r w:rsidRPr="00A610ED">
        <w:rPr>
          <w:rFonts w:ascii="Arial Narrow" w:hAnsi="Arial Narrow"/>
          <w:color w:val="FF0000"/>
          <w:sz w:val="20"/>
          <w:szCs w:val="20"/>
        </w:rPr>
        <w:t>berth</w:t>
      </w:r>
      <w:r w:rsidR="00AB25B9" w:rsidRPr="00A610ED">
        <w:rPr>
          <w:rFonts w:ascii="Arial Narrow" w:hAnsi="Arial Narrow"/>
          <w:color w:val="FF0000"/>
          <w:sz w:val="20"/>
          <w:szCs w:val="20"/>
        </w:rPr>
        <w:t xml:space="preserve"> as acceptable to only load holds within its limits.</w:t>
      </w:r>
      <w:r w:rsidR="001D3E85" w:rsidRPr="00A610ED">
        <w:rPr>
          <w:rFonts w:ascii="Arial Narrow" w:hAnsi="Arial Narrow"/>
          <w:color w:val="FF0000"/>
          <w:sz w:val="20"/>
          <w:szCs w:val="20"/>
        </w:rPr>
        <w:t xml:space="preserve"> </w:t>
      </w:r>
      <w:r w:rsidR="00470F55" w:rsidRPr="00A610ED">
        <w:rPr>
          <w:rFonts w:ascii="Arial Narrow" w:hAnsi="Arial Narrow"/>
          <w:color w:val="FF0000"/>
          <w:sz w:val="20"/>
          <w:szCs w:val="20"/>
        </w:rPr>
        <w:t>Ship berthing position to be finalised prior to berthing to accommodate</w:t>
      </w:r>
      <w:r w:rsidR="001D3E85" w:rsidRPr="00A610ED">
        <w:rPr>
          <w:rFonts w:ascii="Arial Narrow" w:hAnsi="Arial Narrow"/>
          <w:color w:val="FF0000"/>
          <w:sz w:val="20"/>
          <w:szCs w:val="20"/>
        </w:rPr>
        <w:t xml:space="preserve"> required</w:t>
      </w:r>
      <w:r w:rsidR="00470F55" w:rsidRPr="00A610ED">
        <w:rPr>
          <w:rFonts w:ascii="Arial Narrow" w:hAnsi="Arial Narrow"/>
          <w:color w:val="FF0000"/>
          <w:sz w:val="20"/>
          <w:szCs w:val="20"/>
        </w:rPr>
        <w:t xml:space="preserve"> holds</w:t>
      </w:r>
      <w:r w:rsidR="001D3E85" w:rsidRPr="00A610ED">
        <w:rPr>
          <w:rFonts w:ascii="Arial Narrow" w:hAnsi="Arial Narrow"/>
          <w:color w:val="FF0000"/>
          <w:sz w:val="20"/>
          <w:szCs w:val="20"/>
        </w:rPr>
        <w:t xml:space="preserve"> where possible</w:t>
      </w:r>
      <w:r w:rsidR="00470F55" w:rsidRPr="00A610ED">
        <w:rPr>
          <w:rFonts w:ascii="Arial Narrow" w:hAnsi="Arial Narrow"/>
          <w:color w:val="FF0000"/>
          <w:sz w:val="20"/>
          <w:szCs w:val="20"/>
        </w:rPr>
        <w:t>.</w:t>
      </w:r>
    </w:p>
    <w:p w14:paraId="0D725F93" w14:textId="7D8E1B08" w:rsidR="00B54E1C" w:rsidRPr="00A610ED" w:rsidRDefault="00B54E1C" w:rsidP="00B54E1C">
      <w:pPr>
        <w:spacing w:line="371" w:lineRule="exact"/>
        <w:rPr>
          <w:rFonts w:ascii="Arial Narrow" w:hAnsi="Arial Narrow"/>
          <w:color w:val="FF0000"/>
          <w:sz w:val="20"/>
          <w:szCs w:val="20"/>
        </w:rPr>
      </w:pPr>
      <w:r w:rsidRPr="00A610ED">
        <w:rPr>
          <w:rFonts w:ascii="Arial Narrow" w:hAnsi="Arial Narrow"/>
          <w:color w:val="FF0000"/>
          <w:sz w:val="20"/>
          <w:szCs w:val="20"/>
        </w:rPr>
        <w:t xml:space="preserve">A minimum UKC of 0.3m must be maintained at all times while </w:t>
      </w:r>
      <w:r w:rsidR="00023933" w:rsidRPr="00A610ED">
        <w:rPr>
          <w:rFonts w:ascii="Arial Narrow" w:hAnsi="Arial Narrow"/>
          <w:color w:val="FF0000"/>
          <w:sz w:val="20"/>
          <w:szCs w:val="20"/>
        </w:rPr>
        <w:t xml:space="preserve">berthed 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alongside. Should loading need to cease at or before low water to maintain 0.3m UKC, then loading may only continue after low </w:t>
      </w:r>
      <w:r w:rsidR="0001583F" w:rsidRPr="00A610ED">
        <w:rPr>
          <w:rFonts w:ascii="Arial Narrow" w:hAnsi="Arial Narrow"/>
          <w:color w:val="FF0000"/>
          <w:sz w:val="20"/>
          <w:szCs w:val="20"/>
        </w:rPr>
        <w:t>water once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 agent has arrange</w:t>
      </w:r>
      <w:r w:rsidR="000E0097" w:rsidRPr="00A610ED">
        <w:rPr>
          <w:rFonts w:ascii="Arial Narrow" w:hAnsi="Arial Narrow"/>
          <w:color w:val="FF0000"/>
          <w:sz w:val="20"/>
          <w:szCs w:val="20"/>
        </w:rPr>
        <w:t>d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 sailing time before next low water. In this event, loading</w:t>
      </w:r>
      <w:r w:rsidR="00470F55" w:rsidRPr="00A610ED">
        <w:rPr>
          <w:rFonts w:ascii="Arial Narrow" w:hAnsi="Arial Narrow"/>
          <w:color w:val="FF0000"/>
          <w:sz w:val="20"/>
          <w:szCs w:val="20"/>
        </w:rPr>
        <w:t xml:space="preserve"> tonnage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 may be reduced to </w:t>
      </w:r>
      <w:r w:rsidR="000E0097" w:rsidRPr="00A610ED">
        <w:rPr>
          <w:rFonts w:ascii="Arial Narrow" w:hAnsi="Arial Narrow"/>
          <w:color w:val="FF0000"/>
          <w:sz w:val="20"/>
          <w:szCs w:val="20"/>
        </w:rPr>
        <w:t>ensure ship departs with required UKC for QBT berth pocket</w:t>
      </w:r>
      <w:r w:rsidR="00B271E4" w:rsidRPr="00A610ED">
        <w:rPr>
          <w:rFonts w:ascii="Arial Narrow" w:hAnsi="Arial Narrow"/>
          <w:color w:val="FF0000"/>
          <w:sz w:val="20"/>
          <w:szCs w:val="20"/>
        </w:rPr>
        <w:t xml:space="preserve"> and river channel</w:t>
      </w:r>
      <w:r w:rsidR="00470F55" w:rsidRPr="00A610ED">
        <w:rPr>
          <w:rFonts w:ascii="Arial Narrow" w:hAnsi="Arial Narrow"/>
          <w:color w:val="FF0000"/>
          <w:sz w:val="20"/>
          <w:szCs w:val="20"/>
        </w:rPr>
        <w:t>.</w:t>
      </w:r>
      <w:r w:rsidR="00B271E4" w:rsidRPr="00A610ED">
        <w:rPr>
          <w:rFonts w:ascii="Arial Narrow" w:hAnsi="Arial Narrow"/>
          <w:color w:val="FF0000"/>
          <w:sz w:val="20"/>
          <w:szCs w:val="20"/>
        </w:rPr>
        <w:t xml:space="preserve"> </w:t>
      </w:r>
      <w:r w:rsidRPr="00A610ED">
        <w:rPr>
          <w:rFonts w:ascii="Arial Narrow" w:hAnsi="Arial Narrow"/>
          <w:color w:val="FF0000"/>
          <w:sz w:val="20"/>
          <w:szCs w:val="20"/>
        </w:rPr>
        <w:t xml:space="preserve">  </w:t>
      </w:r>
    </w:p>
    <w:p w14:paraId="62F3BAD6" w14:textId="77777777" w:rsidR="00167963" w:rsidRDefault="00167963" w:rsidP="0065559F">
      <w:pPr>
        <w:spacing w:line="371" w:lineRule="exact"/>
        <w:rPr>
          <w:rFonts w:ascii="Arial Narrow" w:hAnsi="Arial Narrow"/>
          <w:sz w:val="24"/>
          <w:szCs w:val="24"/>
        </w:rPr>
      </w:pPr>
    </w:p>
    <w:p w14:paraId="1A4E72E6" w14:textId="0B197182" w:rsidR="00167963" w:rsidRDefault="0065559F" w:rsidP="00126EE6">
      <w:pPr>
        <w:spacing w:line="480" w:lineRule="auto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 xml:space="preserve">I, ______________________________(name) on behalf of __________________________________(shipping </w:t>
      </w:r>
      <w:r w:rsidR="002D1667">
        <w:rPr>
          <w:rFonts w:ascii="Arial Narrow" w:hAnsi="Arial Narrow"/>
          <w:sz w:val="24"/>
          <w:szCs w:val="24"/>
        </w:rPr>
        <w:t>l</w:t>
      </w:r>
      <w:r w:rsidRPr="00BC3FF9">
        <w:rPr>
          <w:rFonts w:ascii="Arial Narrow" w:hAnsi="Arial Narrow"/>
          <w:sz w:val="24"/>
          <w:szCs w:val="24"/>
        </w:rPr>
        <w:t>ine) after consideration of the information provided in this document verify that the ____________________________ (ship’s name) can meet the requirements for UKC and Air Draft restrictions as contained herein.</w:t>
      </w:r>
      <w:r w:rsidR="00167963">
        <w:rPr>
          <w:rFonts w:ascii="Arial Narrow" w:hAnsi="Arial Narrow"/>
          <w:sz w:val="24"/>
          <w:szCs w:val="24"/>
        </w:rPr>
        <w:t xml:space="preserve"> </w:t>
      </w:r>
    </w:p>
    <w:p w14:paraId="2D909AD8" w14:textId="4E9AAEE1" w:rsidR="0065559F" w:rsidRPr="00BC3FF9" w:rsidRDefault="0065559F" w:rsidP="0065559F">
      <w:pPr>
        <w:spacing w:line="371" w:lineRule="exact"/>
        <w:rPr>
          <w:rFonts w:ascii="Arial Narrow" w:hAnsi="Arial Narrow"/>
          <w:sz w:val="24"/>
          <w:szCs w:val="24"/>
        </w:rPr>
      </w:pPr>
      <w:r w:rsidRPr="00BC3FF9">
        <w:rPr>
          <w:rFonts w:ascii="Arial Narrow" w:hAnsi="Arial Narrow"/>
          <w:sz w:val="24"/>
          <w:szCs w:val="24"/>
        </w:rPr>
        <w:t>Signature: _______________________</w:t>
      </w:r>
      <w:r w:rsidR="00591478">
        <w:rPr>
          <w:rFonts w:ascii="Arial Narrow" w:hAnsi="Arial Narrow"/>
          <w:sz w:val="24"/>
          <w:szCs w:val="24"/>
        </w:rPr>
        <w:t>__</w:t>
      </w:r>
      <w:r w:rsidRPr="00BC3FF9">
        <w:rPr>
          <w:rFonts w:ascii="Arial Narrow" w:hAnsi="Arial Narrow"/>
          <w:sz w:val="24"/>
          <w:szCs w:val="24"/>
        </w:rPr>
        <w:t xml:space="preserve"> </w:t>
      </w:r>
      <w:r w:rsidR="00591478">
        <w:rPr>
          <w:rFonts w:ascii="Arial Narrow" w:hAnsi="Arial Narrow"/>
          <w:sz w:val="24"/>
          <w:szCs w:val="24"/>
        </w:rPr>
        <w:t xml:space="preserve"> </w:t>
      </w:r>
      <w:r w:rsidR="0034720A" w:rsidRPr="00BC3FF9">
        <w:rPr>
          <w:rFonts w:ascii="Arial Narrow" w:hAnsi="Arial Narrow"/>
          <w:sz w:val="24"/>
          <w:szCs w:val="24"/>
        </w:rPr>
        <w:t>Date: ___________________________</w:t>
      </w:r>
      <w:r w:rsidR="0034720A" w:rsidRPr="00BC3FF9">
        <w:rPr>
          <w:rFonts w:ascii="Arial Narrow" w:hAnsi="Arial Narrow"/>
          <w:sz w:val="20"/>
          <w:szCs w:val="20"/>
        </w:rPr>
        <w:t xml:space="preserve">                       </w:t>
      </w:r>
      <w:r w:rsidRPr="00BC3FF9">
        <w:rPr>
          <w:rFonts w:ascii="Arial Narrow" w:hAnsi="Arial Narrow"/>
          <w:sz w:val="24"/>
          <w:szCs w:val="24"/>
        </w:rPr>
        <w:t xml:space="preserve"> </w:t>
      </w:r>
      <w:r w:rsidR="00470F55" w:rsidRPr="00BC3FF9">
        <w:rPr>
          <w:rFonts w:ascii="Arial Narrow" w:hAnsi="Arial Narrow"/>
          <w:sz w:val="24"/>
          <w:szCs w:val="24"/>
        </w:rPr>
        <w:t xml:space="preserve">                        </w:t>
      </w:r>
      <w:r w:rsidRPr="00BC3FF9">
        <w:rPr>
          <w:rFonts w:ascii="Arial Narrow" w:hAnsi="Arial Narrow"/>
          <w:sz w:val="24"/>
          <w:szCs w:val="24"/>
        </w:rPr>
        <w:t xml:space="preserve">                              </w:t>
      </w:r>
      <w:r w:rsidR="00470F55" w:rsidRPr="00BC3FF9">
        <w:rPr>
          <w:rFonts w:ascii="Arial Narrow" w:hAnsi="Arial Narrow"/>
          <w:sz w:val="20"/>
          <w:szCs w:val="20"/>
        </w:rPr>
        <w:t xml:space="preserve">     </w:t>
      </w:r>
      <w:r w:rsidRPr="00BC3FF9">
        <w:rPr>
          <w:rFonts w:ascii="Arial Narrow" w:hAnsi="Arial Narrow"/>
          <w:sz w:val="20"/>
          <w:szCs w:val="20"/>
        </w:rPr>
        <w:t xml:space="preserve">  </w:t>
      </w:r>
    </w:p>
    <w:p w14:paraId="11B15901" w14:textId="77777777" w:rsidR="00167963" w:rsidRDefault="00167963" w:rsidP="00470F55">
      <w:pPr>
        <w:spacing w:line="371" w:lineRule="exact"/>
        <w:rPr>
          <w:rFonts w:ascii="Arial Narrow" w:hAnsi="Arial Narrow"/>
          <w:sz w:val="24"/>
          <w:szCs w:val="24"/>
        </w:rPr>
      </w:pPr>
    </w:p>
    <w:p w14:paraId="537FAE02" w14:textId="43511295" w:rsidR="00F67148" w:rsidRDefault="00470F55" w:rsidP="00266B26">
      <w:pPr>
        <w:spacing w:line="371" w:lineRule="exact"/>
        <w:rPr>
          <w:rFonts w:ascii="Arial Narrow" w:hAnsi="Arial Narrow"/>
          <w:sz w:val="24"/>
          <w:szCs w:val="24"/>
          <w:u w:val="single"/>
        </w:rPr>
      </w:pPr>
      <w:r w:rsidRPr="00BC3FF9">
        <w:rPr>
          <w:rFonts w:ascii="Arial Narrow" w:hAnsi="Arial Narrow"/>
          <w:sz w:val="24"/>
          <w:szCs w:val="24"/>
        </w:rPr>
        <w:t>QBT Verified By: ___________________</w:t>
      </w:r>
      <w:r w:rsidR="00591478" w:rsidRPr="00BC3FF9">
        <w:rPr>
          <w:rFonts w:ascii="Arial Narrow" w:hAnsi="Arial Narrow"/>
          <w:sz w:val="24"/>
          <w:szCs w:val="24"/>
        </w:rPr>
        <w:t xml:space="preserve">_ </w:t>
      </w:r>
      <w:r w:rsidR="00591478">
        <w:rPr>
          <w:rFonts w:ascii="Arial Narrow" w:hAnsi="Arial Narrow"/>
          <w:sz w:val="24"/>
          <w:szCs w:val="24"/>
        </w:rPr>
        <w:t xml:space="preserve"> </w:t>
      </w:r>
      <w:r w:rsidR="00591478" w:rsidRPr="00BC3FF9">
        <w:rPr>
          <w:rFonts w:ascii="Arial Narrow" w:hAnsi="Arial Narrow"/>
          <w:sz w:val="24"/>
          <w:szCs w:val="24"/>
        </w:rPr>
        <w:t>Date</w:t>
      </w:r>
      <w:r w:rsidR="0065559F" w:rsidRPr="00BC3FF9">
        <w:rPr>
          <w:rFonts w:ascii="Arial Narrow" w:hAnsi="Arial Narrow"/>
          <w:sz w:val="24"/>
          <w:szCs w:val="24"/>
        </w:rPr>
        <w:t xml:space="preserve">: </w:t>
      </w:r>
      <w:r w:rsidR="0034720A" w:rsidRPr="00BC3FF9">
        <w:rPr>
          <w:rFonts w:ascii="Arial Narrow" w:hAnsi="Arial Narrow"/>
          <w:sz w:val="24"/>
          <w:szCs w:val="24"/>
          <w:u w:val="single"/>
        </w:rPr>
        <w:tab/>
      </w:r>
      <w:r w:rsidR="0034720A" w:rsidRPr="00BC3FF9">
        <w:rPr>
          <w:rFonts w:ascii="Arial Narrow" w:hAnsi="Arial Narrow"/>
          <w:sz w:val="24"/>
          <w:szCs w:val="24"/>
          <w:u w:val="single"/>
        </w:rPr>
        <w:tab/>
      </w:r>
      <w:r w:rsidRPr="00BC3FF9">
        <w:rPr>
          <w:rFonts w:ascii="Arial Narrow" w:hAnsi="Arial Narrow"/>
          <w:sz w:val="24"/>
          <w:szCs w:val="24"/>
        </w:rPr>
        <w:t>Signature</w:t>
      </w:r>
      <w:r w:rsidRPr="00BC3FF9">
        <w:rPr>
          <w:rFonts w:ascii="Arial Narrow" w:hAnsi="Arial Narrow"/>
          <w:sz w:val="20"/>
          <w:szCs w:val="20"/>
        </w:rPr>
        <w:t>:  ______________________________</w:t>
      </w:r>
    </w:p>
    <w:sectPr w:rsidR="00F67148" w:rsidSect="00620A35">
      <w:pgSz w:w="11900" w:h="16834"/>
      <w:pgMar w:top="720" w:right="729" w:bottom="223" w:left="720" w:header="397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06131" w14:textId="77777777" w:rsidR="00520C98" w:rsidRDefault="00520C98" w:rsidP="00AA6268">
      <w:r>
        <w:separator/>
      </w:r>
    </w:p>
  </w:endnote>
  <w:endnote w:type="continuationSeparator" w:id="0">
    <w:p w14:paraId="5FD41F21" w14:textId="77777777" w:rsidR="00520C98" w:rsidRDefault="00520C98" w:rsidP="00AA6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A21F2" w14:textId="30CD8D5D" w:rsidR="00AA6268" w:rsidRDefault="00AA6268" w:rsidP="00266B26">
    <w:pPr>
      <w:spacing w:line="239" w:lineRule="auto"/>
      <w:ind w:right="-39"/>
      <w:jc w:val="center"/>
      <w:rPr>
        <w:rFonts w:ascii="Georgia" w:eastAsia="Georgia" w:hAnsi="Georgia" w:cs="Georgia"/>
        <w:color w:val="333333"/>
        <w:sz w:val="14"/>
        <w:szCs w:val="14"/>
      </w:rPr>
    </w:pPr>
    <w:r>
      <w:rPr>
        <w:rFonts w:ascii="Georgia" w:eastAsia="Georgia" w:hAnsi="Georgia" w:cs="Georgia"/>
        <w:color w:val="333333"/>
        <w:sz w:val="14"/>
        <w:szCs w:val="14"/>
      </w:rPr>
      <w:t xml:space="preserve">Disclaimer: Whilst all due care and attention has been used in supplying this information, QBT accepts no liability as to its completeness, accuracy, </w:t>
    </w:r>
    <w:r w:rsidR="00007918">
      <w:rPr>
        <w:rFonts w:ascii="Georgia" w:eastAsia="Georgia" w:hAnsi="Georgia" w:cs="Georgia"/>
        <w:color w:val="333333"/>
        <w:sz w:val="14"/>
        <w:szCs w:val="14"/>
      </w:rPr>
      <w:t>reliability,</w:t>
    </w:r>
    <w:r>
      <w:rPr>
        <w:rFonts w:ascii="Georgia" w:eastAsia="Georgia" w:hAnsi="Georgia" w:cs="Georgia"/>
        <w:color w:val="333333"/>
        <w:sz w:val="14"/>
        <w:szCs w:val="14"/>
      </w:rPr>
      <w:t xml:space="preserve"> or suitability. Berth / channel depths may very due to silt build up, please ensure you contact your Shipping agent for the latest berth / channel depths and/or tidal windows prior to </w:t>
    </w:r>
    <w:r w:rsidR="00007918">
      <w:rPr>
        <w:rFonts w:ascii="Georgia" w:eastAsia="Georgia" w:hAnsi="Georgia" w:cs="Georgia"/>
        <w:color w:val="333333"/>
        <w:sz w:val="14"/>
        <w:szCs w:val="14"/>
      </w:rPr>
      <w:t>fixing.</w:t>
    </w:r>
  </w:p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2974"/>
      <w:gridCol w:w="3021"/>
      <w:gridCol w:w="3021"/>
    </w:tblGrid>
    <w:tr w:rsidR="00007918" w14:paraId="44F17284" w14:textId="77777777" w:rsidTr="00DB6A9D">
      <w:trPr>
        <w:trHeight w:val="113"/>
        <w:jc w:val="center"/>
      </w:trPr>
      <w:tc>
        <w:tcPr>
          <w:tcW w:w="2974" w:type="dxa"/>
        </w:tcPr>
        <w:p w14:paraId="1874CDAD" w14:textId="5113F2EB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QBT-F-A-008</w:t>
          </w:r>
        </w:p>
      </w:tc>
      <w:tc>
        <w:tcPr>
          <w:tcW w:w="3021" w:type="dxa"/>
        </w:tcPr>
        <w:p w14:paraId="540323F6" w14:textId="77777777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</w:p>
      </w:tc>
      <w:tc>
        <w:tcPr>
          <w:tcW w:w="3021" w:type="dxa"/>
        </w:tcPr>
        <w:p w14:paraId="17878476" w14:textId="7CEEFC66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Version: 7</w:t>
          </w:r>
        </w:p>
      </w:tc>
    </w:tr>
    <w:tr w:rsidR="00007918" w14:paraId="76586727" w14:textId="77777777" w:rsidTr="00DB6A9D">
      <w:trPr>
        <w:trHeight w:val="113"/>
        <w:jc w:val="center"/>
      </w:trPr>
      <w:tc>
        <w:tcPr>
          <w:tcW w:w="2974" w:type="dxa"/>
        </w:tcPr>
        <w:p w14:paraId="7DC30F03" w14:textId="77777777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Approved: Safety Manager</w:t>
          </w:r>
        </w:p>
      </w:tc>
      <w:tc>
        <w:tcPr>
          <w:tcW w:w="3021" w:type="dxa"/>
        </w:tcPr>
        <w:p w14:paraId="3F23D6DB" w14:textId="77777777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</w:p>
      </w:tc>
      <w:tc>
        <w:tcPr>
          <w:tcW w:w="3021" w:type="dxa"/>
        </w:tcPr>
        <w:p w14:paraId="5CF677A2" w14:textId="167D8491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Reviewed: 2</w:t>
          </w:r>
          <w:r w:rsidR="00CD6DAD">
            <w:rPr>
              <w:sz w:val="16"/>
              <w:szCs w:val="16"/>
            </w:rPr>
            <w:t>1/03</w:t>
          </w:r>
          <w:r>
            <w:rPr>
              <w:sz w:val="16"/>
              <w:szCs w:val="16"/>
            </w:rPr>
            <w:t>/2023</w:t>
          </w:r>
        </w:p>
      </w:tc>
    </w:tr>
    <w:tr w:rsidR="00007918" w14:paraId="1662828D" w14:textId="77777777" w:rsidTr="00DB6A9D">
      <w:trPr>
        <w:trHeight w:val="113"/>
        <w:jc w:val="center"/>
      </w:trPr>
      <w:tc>
        <w:tcPr>
          <w:tcW w:w="2974" w:type="dxa"/>
        </w:tcPr>
        <w:p w14:paraId="387A3330" w14:textId="77777777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Location: Q/BMS, L/BMS</w:t>
          </w:r>
        </w:p>
      </w:tc>
      <w:tc>
        <w:tcPr>
          <w:tcW w:w="3021" w:type="dxa"/>
        </w:tcPr>
        <w:p w14:paraId="430A8131" w14:textId="77777777" w:rsidR="00007918" w:rsidRPr="000F77E2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 w:rsidRPr="000F77E2">
            <w:rPr>
              <w:sz w:val="16"/>
              <w:szCs w:val="16"/>
            </w:rPr>
            <w:t xml:space="preserve">Page </w:t>
          </w:r>
          <w:r w:rsidRPr="000F77E2">
            <w:rPr>
              <w:sz w:val="16"/>
              <w:szCs w:val="16"/>
            </w:rPr>
            <w:fldChar w:fldCharType="begin"/>
          </w:r>
          <w:r w:rsidRPr="000F77E2">
            <w:rPr>
              <w:sz w:val="16"/>
              <w:szCs w:val="16"/>
            </w:rPr>
            <w:instrText xml:space="preserve"> PAGE </w:instrText>
          </w:r>
          <w:r w:rsidRPr="000F77E2">
            <w:rPr>
              <w:sz w:val="16"/>
              <w:szCs w:val="16"/>
            </w:rPr>
            <w:fldChar w:fldCharType="separate"/>
          </w:r>
          <w:r w:rsidRPr="000F77E2">
            <w:rPr>
              <w:sz w:val="16"/>
              <w:szCs w:val="16"/>
            </w:rPr>
            <w:t>2</w:t>
          </w:r>
          <w:r w:rsidRPr="000F77E2">
            <w:rPr>
              <w:sz w:val="16"/>
              <w:szCs w:val="16"/>
            </w:rPr>
            <w:fldChar w:fldCharType="end"/>
          </w:r>
          <w:r w:rsidRPr="000F77E2">
            <w:rPr>
              <w:sz w:val="16"/>
              <w:szCs w:val="16"/>
            </w:rPr>
            <w:t xml:space="preserve"> of </w:t>
          </w:r>
          <w:r w:rsidRPr="000F77E2">
            <w:rPr>
              <w:sz w:val="16"/>
              <w:szCs w:val="16"/>
            </w:rPr>
            <w:fldChar w:fldCharType="begin"/>
          </w:r>
          <w:r w:rsidRPr="000F77E2">
            <w:rPr>
              <w:sz w:val="16"/>
              <w:szCs w:val="16"/>
            </w:rPr>
            <w:instrText xml:space="preserve"> NUMPAGES  </w:instrText>
          </w:r>
          <w:r w:rsidRPr="000F77E2">
            <w:rPr>
              <w:sz w:val="16"/>
              <w:szCs w:val="16"/>
            </w:rPr>
            <w:fldChar w:fldCharType="separate"/>
          </w:r>
          <w:r w:rsidRPr="000F77E2">
            <w:rPr>
              <w:sz w:val="16"/>
              <w:szCs w:val="16"/>
            </w:rPr>
            <w:t>4</w:t>
          </w:r>
          <w:r w:rsidRPr="000F77E2">
            <w:rPr>
              <w:sz w:val="16"/>
              <w:szCs w:val="16"/>
            </w:rPr>
            <w:fldChar w:fldCharType="end"/>
          </w:r>
        </w:p>
      </w:tc>
      <w:tc>
        <w:tcPr>
          <w:tcW w:w="3021" w:type="dxa"/>
        </w:tcPr>
        <w:p w14:paraId="050B1CF4" w14:textId="62749EAD" w:rsidR="00007918" w:rsidRPr="00193A2D" w:rsidRDefault="00007918" w:rsidP="00007918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Next Review: </w:t>
          </w:r>
          <w:r w:rsidR="00CD6DAD">
            <w:rPr>
              <w:sz w:val="16"/>
              <w:szCs w:val="16"/>
            </w:rPr>
            <w:t>21/03</w:t>
          </w:r>
          <w:r>
            <w:rPr>
              <w:sz w:val="16"/>
              <w:szCs w:val="16"/>
            </w:rPr>
            <w:t>/2025</w:t>
          </w:r>
        </w:p>
      </w:tc>
    </w:tr>
  </w:tbl>
  <w:p w14:paraId="6A182687" w14:textId="72245032" w:rsidR="00AA6268" w:rsidRDefault="00AA62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1E932" w14:textId="77777777" w:rsidR="00520C98" w:rsidRDefault="00520C98" w:rsidP="00AA6268">
      <w:r>
        <w:separator/>
      </w:r>
    </w:p>
  </w:footnote>
  <w:footnote w:type="continuationSeparator" w:id="0">
    <w:p w14:paraId="26C81905" w14:textId="77777777" w:rsidR="00520C98" w:rsidRDefault="00520C98" w:rsidP="00AA6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8ACBD" w14:textId="6CAEA792" w:rsidR="00515AE8" w:rsidRPr="00BC3FF9" w:rsidRDefault="00620A35" w:rsidP="00620A35">
    <w:pPr>
      <w:spacing w:line="216" w:lineRule="auto"/>
      <w:rPr>
        <w:rFonts w:ascii="Arial Narrow" w:hAnsi="Arial Narrow"/>
        <w:sz w:val="48"/>
        <w:szCs w:val="48"/>
      </w:rPr>
    </w:pPr>
    <w:r w:rsidRPr="00515AE8">
      <w:rPr>
        <w:noProof/>
        <w:color w:val="4472C4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824" behindDoc="1" locked="0" layoutInCell="1" allowOverlap="1" wp14:anchorId="4A3E0692" wp14:editId="0182DEB1">
          <wp:simplePos x="0" y="0"/>
          <wp:positionH relativeFrom="column">
            <wp:posOffset>5045710</wp:posOffset>
          </wp:positionH>
          <wp:positionV relativeFrom="paragraph">
            <wp:posOffset>-122555</wp:posOffset>
          </wp:positionV>
          <wp:extent cx="1804035" cy="504825"/>
          <wp:effectExtent l="0" t="0" r="5715" b="9525"/>
          <wp:wrapNone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0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6950" w:rsidRPr="00146950">
      <w:rPr>
        <w:rFonts w:ascii="Arial Black" w:eastAsia="Arial Black" w:hAnsi="Arial Black" w:cs="Arial Black"/>
        <w:b/>
        <w:bCs/>
        <w:color w:val="125266"/>
        <w:sz w:val="48"/>
        <w:szCs w:val="48"/>
      </w:rPr>
      <w:t>Queensland Bulk Terminals</w:t>
    </w:r>
  </w:p>
  <w:p w14:paraId="1BF3F1C4" w14:textId="18D1CD21" w:rsidR="00AA6268" w:rsidRDefault="00AA62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C2CB2"/>
    <w:multiLevelType w:val="hybridMultilevel"/>
    <w:tmpl w:val="EAE4F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03BC"/>
    <w:multiLevelType w:val="hybridMultilevel"/>
    <w:tmpl w:val="E4E24C9C"/>
    <w:lvl w:ilvl="0" w:tplc="50C89C92">
      <w:numFmt w:val="bullet"/>
      <w:lvlText w:val=""/>
      <w:lvlJc w:val="left"/>
      <w:pPr>
        <w:ind w:left="720" w:hanging="360"/>
      </w:pPr>
      <w:rPr>
        <w:rFonts w:ascii="CIDFont+F3" w:eastAsia="CIDFont+F3" w:hAnsi="CIDFont+F2" w:cs="CIDFont+F3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74A93"/>
    <w:multiLevelType w:val="hybridMultilevel"/>
    <w:tmpl w:val="269EE43C"/>
    <w:lvl w:ilvl="0" w:tplc="50C89C92">
      <w:numFmt w:val="bullet"/>
      <w:lvlText w:val=""/>
      <w:lvlJc w:val="left"/>
      <w:pPr>
        <w:ind w:left="720" w:hanging="360"/>
      </w:pPr>
      <w:rPr>
        <w:rFonts w:ascii="CIDFont+F3" w:eastAsia="CIDFont+F3" w:hAnsi="CIDFont+F2" w:cs="CIDFont+F3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2122A"/>
    <w:multiLevelType w:val="hybridMultilevel"/>
    <w:tmpl w:val="0EA42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B03FB"/>
    <w:multiLevelType w:val="hybridMultilevel"/>
    <w:tmpl w:val="BC2A4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7005863">
    <w:abstractNumId w:val="3"/>
  </w:num>
  <w:num w:numId="2" w16cid:durableId="487483553">
    <w:abstractNumId w:val="2"/>
  </w:num>
  <w:num w:numId="3" w16cid:durableId="893321950">
    <w:abstractNumId w:val="1"/>
  </w:num>
  <w:num w:numId="4" w16cid:durableId="1971132851">
    <w:abstractNumId w:val="0"/>
  </w:num>
  <w:num w:numId="5" w16cid:durableId="14856593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F0C"/>
    <w:rsid w:val="00007918"/>
    <w:rsid w:val="00007AAA"/>
    <w:rsid w:val="000105B8"/>
    <w:rsid w:val="0001583F"/>
    <w:rsid w:val="00023933"/>
    <w:rsid w:val="00075576"/>
    <w:rsid w:val="00075951"/>
    <w:rsid w:val="00077D67"/>
    <w:rsid w:val="00094F42"/>
    <w:rsid w:val="000E0097"/>
    <w:rsid w:val="000E0997"/>
    <w:rsid w:val="00126EE6"/>
    <w:rsid w:val="0013734D"/>
    <w:rsid w:val="00146950"/>
    <w:rsid w:val="0015612D"/>
    <w:rsid w:val="00167963"/>
    <w:rsid w:val="0017104E"/>
    <w:rsid w:val="001711A7"/>
    <w:rsid w:val="001B3007"/>
    <w:rsid w:val="001D3E85"/>
    <w:rsid w:val="001F7250"/>
    <w:rsid w:val="00260512"/>
    <w:rsid w:val="00266B26"/>
    <w:rsid w:val="002A2ADD"/>
    <w:rsid w:val="002A4675"/>
    <w:rsid w:val="002D1667"/>
    <w:rsid w:val="002D4EDB"/>
    <w:rsid w:val="00304488"/>
    <w:rsid w:val="00334405"/>
    <w:rsid w:val="0034720A"/>
    <w:rsid w:val="0039769B"/>
    <w:rsid w:val="003E2F98"/>
    <w:rsid w:val="00466907"/>
    <w:rsid w:val="00470F55"/>
    <w:rsid w:val="004B2F70"/>
    <w:rsid w:val="004D725D"/>
    <w:rsid w:val="00511571"/>
    <w:rsid w:val="00515AE8"/>
    <w:rsid w:val="00520C98"/>
    <w:rsid w:val="00574763"/>
    <w:rsid w:val="00576BA9"/>
    <w:rsid w:val="0058701C"/>
    <w:rsid w:val="00591478"/>
    <w:rsid w:val="005C6C9E"/>
    <w:rsid w:val="005C7F81"/>
    <w:rsid w:val="005F7C6E"/>
    <w:rsid w:val="00620A35"/>
    <w:rsid w:val="00621425"/>
    <w:rsid w:val="00637638"/>
    <w:rsid w:val="0065559F"/>
    <w:rsid w:val="0066377B"/>
    <w:rsid w:val="006A6E70"/>
    <w:rsid w:val="007110E4"/>
    <w:rsid w:val="00734F0C"/>
    <w:rsid w:val="00761D2F"/>
    <w:rsid w:val="00767F1D"/>
    <w:rsid w:val="00796588"/>
    <w:rsid w:val="007D428B"/>
    <w:rsid w:val="007F5B53"/>
    <w:rsid w:val="0082757D"/>
    <w:rsid w:val="00846E48"/>
    <w:rsid w:val="00874D7D"/>
    <w:rsid w:val="008B3541"/>
    <w:rsid w:val="008B51E1"/>
    <w:rsid w:val="008F3C60"/>
    <w:rsid w:val="00916A41"/>
    <w:rsid w:val="00922FE5"/>
    <w:rsid w:val="00933481"/>
    <w:rsid w:val="009E5198"/>
    <w:rsid w:val="00A002C7"/>
    <w:rsid w:val="00A062BF"/>
    <w:rsid w:val="00A16BFD"/>
    <w:rsid w:val="00A610ED"/>
    <w:rsid w:val="00AA6268"/>
    <w:rsid w:val="00AB25B9"/>
    <w:rsid w:val="00AD511B"/>
    <w:rsid w:val="00AE26B3"/>
    <w:rsid w:val="00B271E4"/>
    <w:rsid w:val="00B54E1C"/>
    <w:rsid w:val="00B746EF"/>
    <w:rsid w:val="00BB52D9"/>
    <w:rsid w:val="00BC3FF9"/>
    <w:rsid w:val="00BE75D1"/>
    <w:rsid w:val="00C06650"/>
    <w:rsid w:val="00C268FB"/>
    <w:rsid w:val="00C33809"/>
    <w:rsid w:val="00C72973"/>
    <w:rsid w:val="00CB52FB"/>
    <w:rsid w:val="00CC0933"/>
    <w:rsid w:val="00CD6DAD"/>
    <w:rsid w:val="00CF7D58"/>
    <w:rsid w:val="00D120AA"/>
    <w:rsid w:val="00D71231"/>
    <w:rsid w:val="00D9139D"/>
    <w:rsid w:val="00DA14D9"/>
    <w:rsid w:val="00DB2A7D"/>
    <w:rsid w:val="00DC210C"/>
    <w:rsid w:val="00DF25A3"/>
    <w:rsid w:val="00E30F41"/>
    <w:rsid w:val="00E451E9"/>
    <w:rsid w:val="00E473CE"/>
    <w:rsid w:val="00E67D99"/>
    <w:rsid w:val="00E85061"/>
    <w:rsid w:val="00EC39C5"/>
    <w:rsid w:val="00ED3664"/>
    <w:rsid w:val="00EE20AB"/>
    <w:rsid w:val="00F123F0"/>
    <w:rsid w:val="00F14E06"/>
    <w:rsid w:val="00F67148"/>
    <w:rsid w:val="00F71A3F"/>
    <w:rsid w:val="00F7777A"/>
    <w:rsid w:val="00FF3DDC"/>
    <w:rsid w:val="00FF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E5C8D5D"/>
  <w15:docId w15:val="{79293697-73ED-46FB-8B2A-8C98DDA6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2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268"/>
  </w:style>
  <w:style w:type="paragraph" w:styleId="Footer">
    <w:name w:val="footer"/>
    <w:basedOn w:val="Normal"/>
    <w:link w:val="FooterChar"/>
    <w:uiPriority w:val="99"/>
    <w:unhideWhenUsed/>
    <w:rsid w:val="00AA62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268"/>
  </w:style>
  <w:style w:type="paragraph" w:styleId="ListParagraph">
    <w:name w:val="List Paragraph"/>
    <w:basedOn w:val="Normal"/>
    <w:uiPriority w:val="34"/>
    <w:qFormat/>
    <w:rsid w:val="00007918"/>
    <w:pPr>
      <w:ind w:left="720"/>
      <w:contextualSpacing/>
    </w:pPr>
  </w:style>
  <w:style w:type="table" w:styleId="TableGrid">
    <w:name w:val="Table Grid"/>
    <w:basedOn w:val="TableNormal"/>
    <w:uiPriority w:val="39"/>
    <w:rsid w:val="0000791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7D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7D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56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ortoperations@wilmartrading.com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Michael Brieschke</cp:lastModifiedBy>
  <cp:revision>4</cp:revision>
  <cp:lastPrinted>2023-03-21T01:48:00Z</cp:lastPrinted>
  <dcterms:created xsi:type="dcterms:W3CDTF">2024-08-22T23:34:00Z</dcterms:created>
  <dcterms:modified xsi:type="dcterms:W3CDTF">2024-08-22T23:35:00Z</dcterms:modified>
</cp:coreProperties>
</file>